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39350" w14:textId="77777777" w:rsidR="00EC5082" w:rsidRPr="009C1078" w:rsidRDefault="00EC5082" w:rsidP="00EC5082">
      <w:pPr>
        <w:spacing w:line="276" w:lineRule="auto"/>
        <w:jc w:val="both"/>
        <w:rPr>
          <w:rFonts w:ascii="Arial" w:hAnsi="Arial" w:cs="Arial"/>
        </w:rPr>
      </w:pPr>
      <w:bookmarkStart w:id="0" w:name="_GoBack"/>
      <w:bookmarkEnd w:id="0"/>
      <w:r w:rsidRPr="738B319B">
        <w:rPr>
          <w:rFonts w:ascii="Arial" w:hAnsi="Arial" w:cs="Arial"/>
        </w:rPr>
        <w:t xml:space="preserve">Dear Colleague, </w:t>
      </w:r>
    </w:p>
    <w:p w14:paraId="36A74C10" w14:textId="77777777" w:rsidR="00EC5082" w:rsidRPr="009C1078" w:rsidRDefault="00EC5082" w:rsidP="00EC5082">
      <w:pPr>
        <w:spacing w:line="276" w:lineRule="auto"/>
        <w:jc w:val="both"/>
        <w:rPr>
          <w:rFonts w:ascii="Arial" w:hAnsi="Arial" w:cs="Arial"/>
          <w:sz w:val="18"/>
          <w:szCs w:val="18"/>
        </w:rPr>
      </w:pPr>
    </w:p>
    <w:p w14:paraId="4B1DE026" w14:textId="77777777" w:rsidR="00EC5082" w:rsidRPr="009C1078" w:rsidRDefault="00EC5082" w:rsidP="00EC5082">
      <w:pPr>
        <w:spacing w:line="276" w:lineRule="auto"/>
        <w:jc w:val="both"/>
        <w:rPr>
          <w:rFonts w:ascii="Arial" w:hAnsi="Arial" w:cs="Arial"/>
        </w:rPr>
      </w:pPr>
      <w:r w:rsidRPr="009C1078">
        <w:rPr>
          <w:rFonts w:ascii="Arial" w:hAnsi="Arial" w:cs="Arial"/>
        </w:rPr>
        <w:t xml:space="preserve">As you will be aware, the separation of elective activity from emergency care is a key foundation of NHS England’s Elective Recovery Plan. The Getting It Right First Time Programme is leading this work and is progressing the expansion of the Elective Surgical Hub model across the country. We are grateful for the input you and colleagues have so far provided as we have developed this programme, in particular for our Hub Accreditation Scheme which is now being successfully rolled out nationally. </w:t>
      </w:r>
    </w:p>
    <w:p w14:paraId="542CDF94" w14:textId="77777777" w:rsidR="00EC5082" w:rsidRPr="009C1078" w:rsidRDefault="00EC5082" w:rsidP="00EC5082">
      <w:pPr>
        <w:spacing w:line="276" w:lineRule="auto"/>
        <w:jc w:val="both"/>
        <w:rPr>
          <w:rFonts w:ascii="Arial" w:hAnsi="Arial" w:cs="Arial"/>
        </w:rPr>
      </w:pPr>
      <w:r w:rsidRPr="009C1078">
        <w:rPr>
          <w:rFonts w:ascii="Arial" w:hAnsi="Arial" w:cs="Arial"/>
        </w:rPr>
        <w:t xml:space="preserve">We know that the model of concentrating elective surgery in dedicated hubs – either in the form of single-specialty hubs or as multi-specialty centres – has a range of benefits, from the ability to maintain services during periods of high emergency demand to improved patient experience, staff-wellbeing, and productivity. </w:t>
      </w:r>
    </w:p>
    <w:p w14:paraId="588A1F6F" w14:textId="77777777" w:rsidR="00EC5082" w:rsidRPr="009C1078" w:rsidRDefault="00EC5082" w:rsidP="00EC5082">
      <w:pPr>
        <w:spacing w:line="276" w:lineRule="auto"/>
        <w:jc w:val="both"/>
        <w:rPr>
          <w:rFonts w:ascii="Arial" w:hAnsi="Arial" w:cs="Arial"/>
        </w:rPr>
      </w:pPr>
      <w:r w:rsidRPr="009C1078">
        <w:rPr>
          <w:rFonts w:ascii="Arial" w:hAnsi="Arial" w:cs="Arial"/>
        </w:rPr>
        <w:t xml:space="preserve">Another important aspect of elective hubs is their ability to provide excellent training opportunities, with trainees able to carry out a very large number of cases over a short period of time. In addition to surgical training, many hubs have also adopted innovative workforce models involving associate and practitioner roles for which they also provide training. </w:t>
      </w:r>
    </w:p>
    <w:p w14:paraId="45E4CA07" w14:textId="32F88391" w:rsidR="00EC5082" w:rsidRPr="009C1078" w:rsidRDefault="00EC5082" w:rsidP="00EC5082">
      <w:pPr>
        <w:spacing w:line="276" w:lineRule="auto"/>
        <w:jc w:val="both"/>
        <w:rPr>
          <w:rFonts w:ascii="Arial" w:hAnsi="Arial" w:cs="Arial"/>
        </w:rPr>
      </w:pPr>
      <w:r w:rsidRPr="009C1078">
        <w:rPr>
          <w:rFonts w:ascii="Arial" w:hAnsi="Arial" w:cs="Arial"/>
        </w:rPr>
        <w:t>The purpose of my letter is to share with you information about the location of each of the elective hubs so you and your colleagues are able to fully factor them into your planning of training programmes. There are currently 9</w:t>
      </w:r>
      <w:r>
        <w:rPr>
          <w:rFonts w:ascii="Arial" w:hAnsi="Arial" w:cs="Arial"/>
        </w:rPr>
        <w:t>4</w:t>
      </w:r>
      <w:r w:rsidRPr="009C1078">
        <w:rPr>
          <w:rFonts w:ascii="Arial" w:hAnsi="Arial" w:cs="Arial"/>
        </w:rPr>
        <w:t xml:space="preserve"> hubs operational across the NHS in England, with a further </w:t>
      </w:r>
      <w:r>
        <w:rPr>
          <w:rFonts w:ascii="Arial" w:hAnsi="Arial" w:cs="Arial"/>
        </w:rPr>
        <w:t>37</w:t>
      </w:r>
      <w:r w:rsidRPr="009C1078">
        <w:rPr>
          <w:rFonts w:ascii="Arial" w:hAnsi="Arial" w:cs="Arial"/>
        </w:rPr>
        <w:t xml:space="preserve"> due to become operational over the coming 22 months supported by capital investment from the Targeted Investment Fund (TIF). By 2024/25, 50 out of the 52 NHSE Systems will have at least one surgical hub</w:t>
      </w:r>
      <w:r w:rsidR="005C4E01" w:rsidRPr="009C1078">
        <w:rPr>
          <w:rFonts w:ascii="Arial" w:hAnsi="Arial" w:cs="Arial"/>
        </w:rPr>
        <w:t xml:space="preserve">. </w:t>
      </w:r>
    </w:p>
    <w:p w14:paraId="75274D2D" w14:textId="77777777" w:rsidR="00EC5082" w:rsidRPr="009C1078" w:rsidRDefault="00EC5082" w:rsidP="00EC5082">
      <w:pPr>
        <w:spacing w:line="276" w:lineRule="auto"/>
        <w:jc w:val="both"/>
        <w:rPr>
          <w:rFonts w:ascii="Arial" w:eastAsia="Calibri" w:hAnsi="Arial" w:cs="Arial"/>
        </w:rPr>
      </w:pPr>
      <w:r w:rsidRPr="009C1078">
        <w:rPr>
          <w:rFonts w:ascii="Arial" w:hAnsi="Arial" w:cs="Arial"/>
        </w:rPr>
        <w:t xml:space="preserve">Appendix 1 outlines in detail which hubs are already operational in each system as well as any hubs which are due to come on-stream in the near future. I hope that this information will be of use to you and your members to plan training programmes as </w:t>
      </w:r>
      <w:r w:rsidRPr="009C1078">
        <w:rPr>
          <w:rFonts w:ascii="Arial" w:hAnsi="Arial" w:cs="Arial"/>
        </w:rPr>
        <w:lastRenderedPageBreak/>
        <w:t xml:space="preserve">well as to identify opportunities for your specialty to access surgical hub capacity. More detail about our hub work and learning resources can also be accessed </w:t>
      </w:r>
      <w:r w:rsidRPr="009C1078">
        <w:rPr>
          <w:rFonts w:ascii="Arial" w:eastAsia="Calibri" w:hAnsi="Arial" w:cs="Arial"/>
        </w:rPr>
        <w:t xml:space="preserve">via the dedicated GIRFT website: </w:t>
      </w:r>
      <w:hyperlink r:id="rId11" w:history="1">
        <w:r w:rsidRPr="009C1078">
          <w:rPr>
            <w:rStyle w:val="Hyperlink"/>
            <w:rFonts w:ascii="Arial" w:eastAsia="Calibri" w:hAnsi="Arial" w:cs="Arial"/>
          </w:rPr>
          <w:t>https://girft-hubtoolkit.org.uk</w:t>
        </w:r>
      </w:hyperlink>
      <w:r w:rsidRPr="009C1078">
        <w:rPr>
          <w:rFonts w:ascii="Arial" w:eastAsia="Calibri" w:hAnsi="Arial" w:cs="Arial"/>
        </w:rPr>
        <w:t xml:space="preserve"> and on Futures: </w:t>
      </w:r>
      <w:hyperlink r:id="rId12" w:history="1">
        <w:r w:rsidRPr="009C1078">
          <w:rPr>
            <w:rStyle w:val="Hyperlink"/>
            <w:rFonts w:ascii="Arial" w:hAnsi="Arial" w:cs="Arial"/>
          </w:rPr>
          <w:t>https://future.nhs.uk/GIRFTNational/groupHome</w:t>
        </w:r>
      </w:hyperlink>
      <w:r w:rsidRPr="009C1078">
        <w:rPr>
          <w:rFonts w:ascii="Arial" w:eastAsia="Calibri" w:hAnsi="Arial" w:cs="Arial"/>
        </w:rPr>
        <w:t>.</w:t>
      </w:r>
    </w:p>
    <w:p w14:paraId="7FC8A0FE" w14:textId="77777777" w:rsidR="00EC5082" w:rsidRPr="009C1078" w:rsidRDefault="00EC5082" w:rsidP="00EC5082">
      <w:pPr>
        <w:spacing w:line="276" w:lineRule="auto"/>
        <w:jc w:val="both"/>
        <w:rPr>
          <w:rFonts w:ascii="Arial" w:eastAsia="Calibri" w:hAnsi="Arial" w:cs="Arial"/>
        </w:rPr>
      </w:pPr>
    </w:p>
    <w:p w14:paraId="0487BDFD" w14:textId="04E1115B" w:rsidR="00EC5082" w:rsidRPr="005C4E01" w:rsidRDefault="00EC5082" w:rsidP="005C4E01">
      <w:pPr>
        <w:spacing w:line="276" w:lineRule="auto"/>
        <w:jc w:val="both"/>
        <w:rPr>
          <w:rFonts w:ascii="Arial" w:eastAsia="Calibri" w:hAnsi="Arial" w:cs="Arial"/>
        </w:rPr>
      </w:pPr>
      <w:r w:rsidRPr="009C1078">
        <w:rPr>
          <w:rFonts w:ascii="Arial" w:eastAsia="Calibri" w:hAnsi="Arial" w:cs="Arial"/>
        </w:rPr>
        <w:t>With best wishes</w:t>
      </w:r>
    </w:p>
    <w:p w14:paraId="669036E0" w14:textId="3C95AB2C" w:rsidR="00EC5082" w:rsidRDefault="00EC5082" w:rsidP="00EC5082">
      <w:r>
        <w:rPr>
          <w:noProof/>
          <w:lang w:val="en-GB" w:eastAsia="en-GB"/>
        </w:rPr>
        <w:drawing>
          <wp:inline distT="0" distB="0" distL="0" distR="0" wp14:anchorId="17070CEE" wp14:editId="58C299DD">
            <wp:extent cx="13239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23975" cy="361950"/>
                    </a:xfrm>
                    <a:prstGeom prst="rect">
                      <a:avLst/>
                    </a:prstGeom>
                    <a:noFill/>
                    <a:ln>
                      <a:noFill/>
                    </a:ln>
                  </pic:spPr>
                </pic:pic>
              </a:graphicData>
            </a:graphic>
          </wp:inline>
        </w:drawing>
      </w:r>
    </w:p>
    <w:p w14:paraId="45961068" w14:textId="3BA6CAF9" w:rsidR="00EC5082" w:rsidRDefault="00EC5082" w:rsidP="00EC5082">
      <w:pPr>
        <w:pStyle w:val="Default"/>
        <w:rPr>
          <w:sz w:val="22"/>
          <w:szCs w:val="22"/>
          <w:lang w:eastAsia="en-GB"/>
        </w:rPr>
      </w:pPr>
      <w:r>
        <w:rPr>
          <w:sz w:val="22"/>
          <w:szCs w:val="22"/>
          <w:lang w:eastAsia="en-GB"/>
        </w:rPr>
        <w:t>Professor Tim Briggs</w:t>
      </w:r>
    </w:p>
    <w:p w14:paraId="08C58C13" w14:textId="77777777" w:rsidR="00EC5082" w:rsidRDefault="00EC5082" w:rsidP="00EC5082">
      <w:pPr>
        <w:pStyle w:val="Default"/>
        <w:rPr>
          <w:sz w:val="22"/>
          <w:szCs w:val="22"/>
          <w:lang w:eastAsia="en-GB"/>
        </w:rPr>
      </w:pPr>
    </w:p>
    <w:p w14:paraId="0AE01991" w14:textId="1CBDE27E" w:rsidR="00EC5082" w:rsidRDefault="00EC5082" w:rsidP="00EC5082">
      <w:pPr>
        <w:pStyle w:val="Default"/>
        <w:rPr>
          <w:sz w:val="22"/>
          <w:szCs w:val="22"/>
          <w:lang w:eastAsia="en-GB"/>
        </w:rPr>
      </w:pPr>
      <w:r>
        <w:rPr>
          <w:sz w:val="22"/>
          <w:szCs w:val="22"/>
          <w:lang w:eastAsia="en-GB"/>
        </w:rPr>
        <w:t>NHS England National Director for Clinical Improvement and Elective Recovery</w:t>
      </w:r>
    </w:p>
    <w:p w14:paraId="52417524" w14:textId="77777777" w:rsidR="00EC5082" w:rsidRDefault="00EC5082" w:rsidP="00EC5082">
      <w:pPr>
        <w:pStyle w:val="Default"/>
        <w:rPr>
          <w:sz w:val="22"/>
          <w:szCs w:val="22"/>
          <w:lang w:eastAsia="en-GB"/>
        </w:rPr>
      </w:pPr>
      <w:r>
        <w:rPr>
          <w:sz w:val="22"/>
          <w:szCs w:val="22"/>
          <w:lang w:eastAsia="en-GB"/>
        </w:rPr>
        <w:t>Chair of the GIRFT Programme</w:t>
      </w:r>
    </w:p>
    <w:p w14:paraId="1020C2A5" w14:textId="77777777" w:rsidR="00EC5082" w:rsidRPr="009C1078" w:rsidRDefault="00EC5082" w:rsidP="00EC5082">
      <w:pPr>
        <w:rPr>
          <w:rFonts w:ascii="Arial" w:hAnsi="Arial" w:cs="Arial"/>
        </w:rPr>
      </w:pPr>
      <w:r w:rsidRPr="009C1078">
        <w:rPr>
          <w:rFonts w:ascii="Arial" w:hAnsi="Arial" w:cs="Arial"/>
        </w:rPr>
        <w:br w:type="page"/>
      </w:r>
    </w:p>
    <w:p w14:paraId="53D7F3B4" w14:textId="77777777" w:rsidR="00EC5082" w:rsidRPr="009C1078" w:rsidRDefault="00EC5082" w:rsidP="00EC5082">
      <w:pPr>
        <w:spacing w:line="276" w:lineRule="auto"/>
        <w:jc w:val="both"/>
        <w:rPr>
          <w:rFonts w:ascii="Arial" w:hAnsi="Arial" w:cs="Arial"/>
          <w:b/>
          <w:bCs/>
        </w:rPr>
      </w:pPr>
      <w:r w:rsidRPr="009C1078">
        <w:rPr>
          <w:rFonts w:ascii="Arial" w:hAnsi="Arial" w:cs="Arial"/>
          <w:b/>
          <w:bCs/>
        </w:rPr>
        <w:lastRenderedPageBreak/>
        <w:t>Appendix – List of all Elective Surgical Hubs</w:t>
      </w:r>
    </w:p>
    <w:p w14:paraId="1EAD3056" w14:textId="77777777" w:rsidR="00EC5082" w:rsidRPr="0020205E" w:rsidRDefault="00EC5082" w:rsidP="00EC5082">
      <w:pPr>
        <w:spacing w:after="0" w:line="240" w:lineRule="auto"/>
        <w:rPr>
          <w:rFonts w:ascii="Arial" w:eastAsia="Times New Roman" w:hAnsi="Arial" w:cs="Arial"/>
          <w:b/>
          <w:bCs/>
        </w:rPr>
      </w:pPr>
      <w:r w:rsidRPr="0020205E">
        <w:rPr>
          <w:rFonts w:ascii="Arial" w:eastAsia="Times New Roman" w:hAnsi="Arial" w:cs="Arial"/>
          <w:b/>
          <w:bCs/>
        </w:rPr>
        <w:t>East of England</w:t>
      </w:r>
    </w:p>
    <w:p w14:paraId="752414F4" w14:textId="77777777" w:rsidR="00EC5082" w:rsidRPr="0020205E" w:rsidRDefault="00EC5082" w:rsidP="00EC5082">
      <w:pPr>
        <w:pStyle w:val="ListParagraph"/>
        <w:numPr>
          <w:ilvl w:val="0"/>
          <w:numId w:val="2"/>
        </w:numPr>
        <w:spacing w:after="0" w:line="240" w:lineRule="auto"/>
        <w:contextualSpacing w:val="0"/>
        <w:rPr>
          <w:rFonts w:ascii="Arial" w:eastAsia="Times New Roman" w:hAnsi="Arial" w:cs="Arial"/>
          <w:b/>
          <w:bCs/>
        </w:rPr>
      </w:pPr>
      <w:r w:rsidRPr="0020205E">
        <w:rPr>
          <w:rFonts w:ascii="Arial" w:eastAsia="Times New Roman" w:hAnsi="Arial" w:cs="Arial"/>
          <w:b/>
          <w:bCs/>
        </w:rPr>
        <w:t>Bedfordshire, Luton and Milton Keynes</w:t>
      </w:r>
    </w:p>
    <w:p w14:paraId="0444B9F3" w14:textId="77777777" w:rsidR="00EC5082" w:rsidRPr="009C1078" w:rsidRDefault="00EC5082" w:rsidP="00EC5082">
      <w:pPr>
        <w:pStyle w:val="ListParagraph"/>
        <w:spacing w:after="0" w:line="240" w:lineRule="auto"/>
        <w:ind w:left="1364"/>
        <w:contextualSpacing w:val="0"/>
        <w:rPr>
          <w:rFonts w:ascii="Arial" w:hAnsi="Arial" w:cs="Arial"/>
        </w:rPr>
      </w:pPr>
      <w:r w:rsidRPr="009C1078">
        <w:rPr>
          <w:rFonts w:ascii="Arial" w:hAnsi="Arial" w:cs="Arial"/>
        </w:rPr>
        <w:t>No hubs currently</w:t>
      </w:r>
    </w:p>
    <w:p w14:paraId="5B9E4291" w14:textId="77777777" w:rsidR="00EC5082" w:rsidRPr="0020205E" w:rsidRDefault="00EC5082" w:rsidP="00EC5082">
      <w:pPr>
        <w:pStyle w:val="ListParagraph"/>
        <w:numPr>
          <w:ilvl w:val="0"/>
          <w:numId w:val="2"/>
        </w:numPr>
        <w:spacing w:after="0" w:line="240" w:lineRule="auto"/>
        <w:contextualSpacing w:val="0"/>
        <w:rPr>
          <w:rFonts w:ascii="Arial" w:eastAsia="Times New Roman" w:hAnsi="Arial" w:cs="Arial"/>
          <w:b/>
          <w:bCs/>
        </w:rPr>
      </w:pPr>
      <w:r w:rsidRPr="0020205E">
        <w:rPr>
          <w:rFonts w:ascii="Arial" w:eastAsia="Times New Roman" w:hAnsi="Arial" w:cs="Arial"/>
          <w:b/>
          <w:bCs/>
        </w:rPr>
        <w:t>Cambridge &amp; Peterborough</w:t>
      </w:r>
    </w:p>
    <w:p w14:paraId="616CA3B8" w14:textId="77777777" w:rsidR="00EC5082" w:rsidRPr="009C1078"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North West Anglia NHS FT - Hinchingbrooke Hospital</w:t>
      </w:r>
      <w:r>
        <w:rPr>
          <w:rFonts w:ascii="Arial" w:hAnsi="Arial" w:cs="Arial"/>
        </w:rPr>
        <w:t xml:space="preserve"> Elective Hub</w:t>
      </w:r>
      <w:r w:rsidRPr="009C1078">
        <w:rPr>
          <w:rFonts w:ascii="Arial" w:hAnsi="Arial" w:cs="Arial"/>
        </w:rPr>
        <w:t xml:space="preserve"> [Multi-specialty]</w:t>
      </w:r>
    </w:p>
    <w:p w14:paraId="1FD1AB07" w14:textId="77777777" w:rsidR="00EC5082"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Cambridge University Hospitals NHS FT - Addenbrooke's</w:t>
      </w:r>
      <w:r>
        <w:rPr>
          <w:rFonts w:ascii="Arial" w:hAnsi="Arial" w:cs="Arial"/>
        </w:rPr>
        <w:t xml:space="preserve"> Hospital: The Cambridge Movement Surgical Hub</w:t>
      </w:r>
      <w:r w:rsidRPr="009C1078">
        <w:rPr>
          <w:rFonts w:ascii="Arial" w:hAnsi="Arial" w:cs="Arial"/>
        </w:rPr>
        <w:t xml:space="preserve"> [Single Specialty</w:t>
      </w:r>
      <w:r>
        <w:rPr>
          <w:rFonts w:ascii="Arial" w:hAnsi="Arial" w:cs="Arial"/>
        </w:rPr>
        <w:t xml:space="preserve"> - Orthopaedics</w:t>
      </w:r>
      <w:r w:rsidRPr="009C1078">
        <w:rPr>
          <w:rFonts w:ascii="Arial" w:hAnsi="Arial" w:cs="Arial"/>
        </w:rPr>
        <w:t>] - Opening Sep 2</w:t>
      </w:r>
      <w:r>
        <w:rPr>
          <w:rFonts w:ascii="Arial" w:hAnsi="Arial" w:cs="Arial"/>
        </w:rPr>
        <w:t>3</w:t>
      </w:r>
    </w:p>
    <w:p w14:paraId="499AF592" w14:textId="77777777" w:rsidR="00EC5082" w:rsidRPr="0020205E" w:rsidRDefault="00EC5082" w:rsidP="00EC5082">
      <w:pPr>
        <w:pStyle w:val="ListParagraph"/>
        <w:numPr>
          <w:ilvl w:val="0"/>
          <w:numId w:val="2"/>
        </w:numPr>
        <w:spacing w:after="0" w:line="240" w:lineRule="auto"/>
        <w:contextualSpacing w:val="0"/>
        <w:rPr>
          <w:rFonts w:ascii="Arial" w:hAnsi="Arial" w:cs="Arial"/>
          <w:b/>
          <w:bCs/>
        </w:rPr>
      </w:pPr>
      <w:r w:rsidRPr="0020205E">
        <w:rPr>
          <w:rFonts w:ascii="Arial" w:eastAsia="Times New Roman" w:hAnsi="Arial" w:cs="Arial"/>
          <w:b/>
          <w:bCs/>
        </w:rPr>
        <w:t>Hertfordshire &amp; West Essex</w:t>
      </w:r>
    </w:p>
    <w:p w14:paraId="58CBCD8F" w14:textId="77777777" w:rsidR="00EC5082" w:rsidRPr="009C1078"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West Hertfordshire Hospitals NHS Trust - St Albans City Hospital Elective Care Hub [Multi-specialty]</w:t>
      </w:r>
    </w:p>
    <w:p w14:paraId="1D99D9E4" w14:textId="77777777" w:rsidR="00EC5082" w:rsidRPr="009C1078"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East and North Hertfordshire NHS Trust - The Lister Hospital Treatment Centre [Multi-specialty]</w:t>
      </w:r>
    </w:p>
    <w:p w14:paraId="3248CBBB" w14:textId="2D8FF09E" w:rsidR="00EC5082" w:rsidRPr="009C1078"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 xml:space="preserve">West Suffolk NHS FT - ICS Elective Surgical Hub [St Albans site] Opening May 24 </w:t>
      </w:r>
    </w:p>
    <w:p w14:paraId="2DBC9ED9" w14:textId="77777777" w:rsidR="00EC5082" w:rsidRPr="0020205E" w:rsidRDefault="00EC5082" w:rsidP="00EC5082">
      <w:pPr>
        <w:pStyle w:val="ListParagraph"/>
        <w:numPr>
          <w:ilvl w:val="0"/>
          <w:numId w:val="2"/>
        </w:numPr>
        <w:spacing w:after="0" w:line="240" w:lineRule="auto"/>
        <w:contextualSpacing w:val="0"/>
        <w:rPr>
          <w:rFonts w:ascii="Arial" w:eastAsia="Times New Roman" w:hAnsi="Arial" w:cs="Arial"/>
          <w:b/>
          <w:bCs/>
        </w:rPr>
      </w:pPr>
      <w:r w:rsidRPr="0020205E">
        <w:rPr>
          <w:rFonts w:ascii="Arial" w:eastAsia="Times New Roman" w:hAnsi="Arial" w:cs="Arial"/>
          <w:b/>
          <w:bCs/>
        </w:rPr>
        <w:t>Mid &amp; South Essex Health and Care Partnership</w:t>
      </w:r>
    </w:p>
    <w:p w14:paraId="3826C379" w14:textId="77777777" w:rsidR="00EC5082"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Mid &amp; South Essex NHS FT - Braintree Community Hospital Elective Surgical Hub [Single Specialty</w:t>
      </w:r>
      <w:r>
        <w:rPr>
          <w:rFonts w:ascii="Arial" w:hAnsi="Arial" w:cs="Arial"/>
        </w:rPr>
        <w:t xml:space="preserve"> - Orthopaedics</w:t>
      </w:r>
      <w:r w:rsidRPr="009C1078">
        <w:rPr>
          <w:rFonts w:ascii="Arial" w:hAnsi="Arial" w:cs="Arial"/>
        </w:rPr>
        <w:t>]</w:t>
      </w:r>
    </w:p>
    <w:p w14:paraId="0FE68F58" w14:textId="708D0AF9" w:rsidR="00FD4721" w:rsidRPr="009C1078" w:rsidRDefault="00FD4721" w:rsidP="00EC5082">
      <w:pPr>
        <w:pStyle w:val="ListParagraph"/>
        <w:numPr>
          <w:ilvl w:val="1"/>
          <w:numId w:val="2"/>
        </w:numPr>
        <w:spacing w:after="0" w:line="240" w:lineRule="auto"/>
        <w:contextualSpacing w:val="0"/>
        <w:rPr>
          <w:rFonts w:ascii="Arial" w:hAnsi="Arial" w:cs="Arial"/>
        </w:rPr>
      </w:pPr>
      <w:r>
        <w:rPr>
          <w:rFonts w:ascii="Arial" w:hAnsi="Arial" w:cs="Arial"/>
        </w:rPr>
        <w:t xml:space="preserve">Mid &amp; South Essex NHS FT – Southend Hospital Day Surgery Hub [Multiple Specialty] Opening Dec 24 </w:t>
      </w:r>
    </w:p>
    <w:p w14:paraId="4225CE3A" w14:textId="77777777" w:rsidR="00EC5082" w:rsidRPr="0020205E" w:rsidRDefault="00EC5082" w:rsidP="00EC5082">
      <w:pPr>
        <w:pStyle w:val="ListParagraph"/>
        <w:numPr>
          <w:ilvl w:val="0"/>
          <w:numId w:val="2"/>
        </w:numPr>
        <w:spacing w:after="0" w:line="240" w:lineRule="auto"/>
        <w:contextualSpacing w:val="0"/>
        <w:rPr>
          <w:rFonts w:ascii="Arial" w:eastAsia="Times New Roman" w:hAnsi="Arial" w:cs="Arial"/>
          <w:b/>
          <w:bCs/>
        </w:rPr>
      </w:pPr>
      <w:r w:rsidRPr="0020205E">
        <w:rPr>
          <w:rFonts w:ascii="Arial" w:eastAsia="Times New Roman" w:hAnsi="Arial" w:cs="Arial"/>
          <w:b/>
          <w:bCs/>
        </w:rPr>
        <w:t>Norfolk and Waveney Health and Care Partnership</w:t>
      </w:r>
    </w:p>
    <w:p w14:paraId="3F6555AC" w14:textId="4416DAA7" w:rsidR="00EC5082" w:rsidRPr="00ED6CBE" w:rsidRDefault="00EC5082" w:rsidP="00EC5082">
      <w:pPr>
        <w:pStyle w:val="ListParagraph"/>
        <w:numPr>
          <w:ilvl w:val="1"/>
          <w:numId w:val="2"/>
        </w:numPr>
        <w:spacing w:after="0" w:line="240" w:lineRule="auto"/>
        <w:rPr>
          <w:rFonts w:ascii="Arial" w:hAnsi="Arial" w:cs="Arial"/>
        </w:rPr>
      </w:pPr>
      <w:r w:rsidRPr="76EE1CD7">
        <w:rPr>
          <w:rFonts w:ascii="Arial" w:hAnsi="Arial" w:cs="Arial"/>
        </w:rPr>
        <w:t xml:space="preserve">James Paget University Hospital NHS FT - James Paget Orthopaedic Hub [Single specialty] </w:t>
      </w:r>
      <w:r w:rsidRPr="4F0EBB8C">
        <w:rPr>
          <w:rFonts w:ascii="Arial" w:hAnsi="Arial" w:cs="Arial"/>
        </w:rPr>
        <w:t xml:space="preserve">Opening </w:t>
      </w:r>
      <w:r w:rsidRPr="4DCF440F">
        <w:rPr>
          <w:rFonts w:ascii="Arial" w:hAnsi="Arial" w:cs="Arial"/>
        </w:rPr>
        <w:t xml:space="preserve">April 2024 </w:t>
      </w:r>
    </w:p>
    <w:p w14:paraId="2D946FB7" w14:textId="77777777" w:rsidR="00EC5082" w:rsidRPr="009C1078" w:rsidRDefault="00EC5082" w:rsidP="00EC5082">
      <w:pPr>
        <w:pStyle w:val="ListParagraph"/>
        <w:numPr>
          <w:ilvl w:val="1"/>
          <w:numId w:val="2"/>
        </w:numPr>
        <w:spacing w:after="0" w:line="240" w:lineRule="auto"/>
        <w:rPr>
          <w:rFonts w:ascii="Arial" w:hAnsi="Arial" w:cs="Arial"/>
        </w:rPr>
      </w:pPr>
      <w:r w:rsidRPr="009C1078">
        <w:rPr>
          <w:rFonts w:ascii="Arial" w:hAnsi="Arial" w:cs="Arial"/>
        </w:rPr>
        <w:t>Norfolk and Norwich University Hospital NHS FT - Norfolk and Norwich Orthopaedic Centre [Single Specialty] - Opening Jan 24</w:t>
      </w:r>
    </w:p>
    <w:p w14:paraId="328E9D38" w14:textId="77777777" w:rsidR="00EC5082" w:rsidRPr="009C1078"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 xml:space="preserve">Norfolk and Norwich University Hospital NHS FT - NNUH Elective Centre </w:t>
      </w:r>
      <w:r w:rsidRPr="009C1078">
        <w:rPr>
          <w:rFonts w:ascii="Arial" w:hAnsi="Arial" w:cs="Arial"/>
          <w:color w:val="0070C0"/>
        </w:rPr>
        <w:t>(Approval pending)</w:t>
      </w:r>
    </w:p>
    <w:p w14:paraId="243229BD" w14:textId="77777777" w:rsidR="00EC5082" w:rsidRPr="0020205E" w:rsidRDefault="00EC5082" w:rsidP="00EC5082">
      <w:pPr>
        <w:pStyle w:val="ListParagraph"/>
        <w:numPr>
          <w:ilvl w:val="0"/>
          <w:numId w:val="2"/>
        </w:numPr>
        <w:spacing w:after="0" w:line="240" w:lineRule="auto"/>
        <w:contextualSpacing w:val="0"/>
        <w:rPr>
          <w:rFonts w:ascii="Arial" w:eastAsia="Times New Roman" w:hAnsi="Arial" w:cs="Arial"/>
          <w:b/>
          <w:bCs/>
        </w:rPr>
      </w:pPr>
      <w:r w:rsidRPr="0020205E">
        <w:rPr>
          <w:rFonts w:ascii="Arial" w:eastAsia="Times New Roman" w:hAnsi="Arial" w:cs="Arial"/>
          <w:b/>
          <w:bCs/>
        </w:rPr>
        <w:t>Suffolk and North East Essex</w:t>
      </w:r>
    </w:p>
    <w:p w14:paraId="3377FA92" w14:textId="77777777" w:rsidR="00EC5082" w:rsidRPr="009C1078"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East Suffolk and North East Essex NHS FT - Ipswich Hospital Elective Surgical Hub - Opening May 24</w:t>
      </w:r>
    </w:p>
    <w:p w14:paraId="1CD494BF" w14:textId="77777777" w:rsidR="00EC5082" w:rsidRPr="009C1078" w:rsidRDefault="00EC5082" w:rsidP="00EC5082">
      <w:pPr>
        <w:pStyle w:val="ListParagraph"/>
        <w:numPr>
          <w:ilvl w:val="1"/>
          <w:numId w:val="2"/>
        </w:numPr>
        <w:spacing w:after="0" w:line="240" w:lineRule="auto"/>
        <w:contextualSpacing w:val="0"/>
        <w:rPr>
          <w:rFonts w:ascii="Arial" w:hAnsi="Arial" w:cs="Arial"/>
        </w:rPr>
      </w:pPr>
      <w:r w:rsidRPr="009C1078">
        <w:rPr>
          <w:rFonts w:ascii="Arial" w:hAnsi="Arial" w:cs="Arial"/>
        </w:rPr>
        <w:t>East Suffolk and North East Essex NHS FT - Colchester General Hospital Orthopaedic Centre - Opening Aug 24</w:t>
      </w:r>
    </w:p>
    <w:p w14:paraId="225B37D5" w14:textId="77777777" w:rsidR="00EC5082" w:rsidRPr="009C1078" w:rsidRDefault="00EC5082" w:rsidP="00EC5082">
      <w:pPr>
        <w:rPr>
          <w:rFonts w:ascii="Arial" w:hAnsi="Arial" w:cs="Arial"/>
        </w:rPr>
      </w:pPr>
    </w:p>
    <w:p w14:paraId="2079B50E" w14:textId="77777777" w:rsidR="00EC5082" w:rsidRPr="0020205E" w:rsidRDefault="00EC5082" w:rsidP="00EC5082">
      <w:pPr>
        <w:spacing w:after="0" w:line="240" w:lineRule="auto"/>
        <w:rPr>
          <w:rFonts w:ascii="Arial" w:eastAsia="Times New Roman" w:hAnsi="Arial" w:cs="Arial"/>
          <w:b/>
          <w:bCs/>
        </w:rPr>
      </w:pPr>
      <w:r w:rsidRPr="0020205E">
        <w:rPr>
          <w:rFonts w:ascii="Arial" w:eastAsia="Times New Roman" w:hAnsi="Arial" w:cs="Arial"/>
          <w:b/>
          <w:bCs/>
        </w:rPr>
        <w:t>London</w:t>
      </w:r>
    </w:p>
    <w:p w14:paraId="7823A948" w14:textId="77777777" w:rsidR="00EC5082" w:rsidRPr="009C1078" w:rsidRDefault="00EC5082" w:rsidP="00EC5082">
      <w:pPr>
        <w:pStyle w:val="ListParagraph"/>
        <w:numPr>
          <w:ilvl w:val="0"/>
          <w:numId w:val="3"/>
        </w:numPr>
        <w:spacing w:after="0" w:line="240" w:lineRule="auto"/>
        <w:contextualSpacing w:val="0"/>
        <w:rPr>
          <w:rFonts w:ascii="Arial" w:eastAsia="Times New Roman" w:hAnsi="Arial" w:cs="Arial"/>
        </w:rPr>
      </w:pPr>
      <w:r w:rsidRPr="0020205E">
        <w:rPr>
          <w:rFonts w:ascii="Arial" w:eastAsia="Times New Roman" w:hAnsi="Arial" w:cs="Arial"/>
          <w:b/>
          <w:bCs/>
        </w:rPr>
        <w:t>North Central London</w:t>
      </w:r>
      <w:r w:rsidRPr="009C1078">
        <w:rPr>
          <w:rFonts w:ascii="Arial" w:eastAsia="Times New Roman" w:hAnsi="Arial" w:cs="Arial"/>
        </w:rPr>
        <w:t>​</w:t>
      </w:r>
    </w:p>
    <w:p w14:paraId="0B222F23"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Moorfield Eye Hospital City Road Elective Surgical Hub [Single Specialty]</w:t>
      </w:r>
    </w:p>
    <w:p w14:paraId="39770E7B"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Moorfield Eye Hospital St Ann's Elective Surgical Hub [Single Specialty]</w:t>
      </w:r>
    </w:p>
    <w:p w14:paraId="27736A70"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Moorfields Eye Hospital NHS FT - Ophthalmology Diagnostics and Treatment Hubs – Stratford [Single Specialty]</w:t>
      </w:r>
    </w:p>
    <w:p w14:paraId="11C717CB"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North Middlesex University Hospital NHS Trust - Day Surgery Unit [Multi-specialty]</w:t>
      </w:r>
    </w:p>
    <w:p w14:paraId="1DE876B4"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Royal Free London NHS FT - Chase Farm Hospital Elective Surgical Hub [Multi-specialty]</w:t>
      </w:r>
    </w:p>
    <w:p w14:paraId="7A1E9474"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Royal Free London NHS FT - Edgware Community Hospital Elective Surgical Hub [Single Specialty</w:t>
      </w:r>
      <w:r>
        <w:rPr>
          <w:rFonts w:ascii="Arial" w:hAnsi="Arial" w:cs="Arial"/>
        </w:rPr>
        <w:t xml:space="preserve"> - </w:t>
      </w:r>
      <w:r w:rsidRPr="00F12EAA">
        <w:rPr>
          <w:rFonts w:ascii="Arial" w:hAnsi="Arial" w:cs="Arial"/>
        </w:rPr>
        <w:t>Ophthalmology</w:t>
      </w:r>
      <w:r w:rsidRPr="009C1078">
        <w:rPr>
          <w:rFonts w:ascii="Arial" w:hAnsi="Arial" w:cs="Arial"/>
        </w:rPr>
        <w:t>]</w:t>
      </w:r>
    </w:p>
    <w:p w14:paraId="023227C5"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Royal National Orthopaedic Hospital (RNOH) Elective Surgical Hub [Single Specialty]</w:t>
      </w:r>
    </w:p>
    <w:p w14:paraId="592C6D55"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Whittington Health NHS Trust - The Whittington Hospital Elective Surgical Hub [Multi-specialty]</w:t>
      </w:r>
    </w:p>
    <w:p w14:paraId="186B3BA3"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University College London Hospitals NHS FT - Grafton Way Elective Surgical Hub [Multi-specialty]</w:t>
      </w:r>
    </w:p>
    <w:p w14:paraId="64DB99F4" w14:textId="77777777" w:rsidR="00EC5082" w:rsidRDefault="00EC5082" w:rsidP="00EC5082">
      <w:pPr>
        <w:spacing w:after="0" w:line="240" w:lineRule="auto"/>
        <w:rPr>
          <w:rFonts w:eastAsia="Calibri" w:cs="Arial"/>
        </w:rPr>
      </w:pPr>
    </w:p>
    <w:p w14:paraId="57AE1941" w14:textId="77777777" w:rsidR="00EC5082" w:rsidRPr="0020205E" w:rsidRDefault="00EC5082" w:rsidP="00EC5082">
      <w:pPr>
        <w:pStyle w:val="ListParagraph"/>
        <w:numPr>
          <w:ilvl w:val="0"/>
          <w:numId w:val="3"/>
        </w:numPr>
        <w:spacing w:after="0" w:line="240" w:lineRule="auto"/>
        <w:contextualSpacing w:val="0"/>
        <w:rPr>
          <w:rFonts w:ascii="Arial" w:eastAsia="Times New Roman" w:hAnsi="Arial" w:cs="Arial"/>
          <w:b/>
          <w:bCs/>
        </w:rPr>
      </w:pPr>
      <w:r w:rsidRPr="0020205E">
        <w:rPr>
          <w:rFonts w:ascii="Arial" w:eastAsia="Times New Roman" w:hAnsi="Arial" w:cs="Arial"/>
          <w:b/>
          <w:bCs/>
        </w:rPr>
        <w:t>North East London</w:t>
      </w:r>
    </w:p>
    <w:p w14:paraId="4D0BB6DE"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Barking, Havering &amp; Redbridge University Hospitals NHS Trust - King George Hospital Elective Surgical Hub [Multi-specialty]</w:t>
      </w:r>
    </w:p>
    <w:p w14:paraId="55733DD6"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Barts Health NHS Trust - Newham General Hospital B</w:t>
      </w:r>
      <w:r>
        <w:rPr>
          <w:rFonts w:ascii="Arial" w:hAnsi="Arial" w:cs="Arial"/>
        </w:rPr>
        <w:t>arts Health Orthopaedic Centre</w:t>
      </w:r>
      <w:r w:rsidRPr="009C1078">
        <w:rPr>
          <w:rFonts w:ascii="Arial" w:hAnsi="Arial" w:cs="Arial"/>
        </w:rPr>
        <w:t xml:space="preserve"> [Single Specialty]</w:t>
      </w:r>
    </w:p>
    <w:p w14:paraId="411816C1"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Barts Health NHS Trust - Whipps Cross Plane Tree Elective Surgical Hub [Multi-specialty]</w:t>
      </w:r>
    </w:p>
    <w:p w14:paraId="542DC60D" w14:textId="77777777" w:rsidR="00EC5082" w:rsidRPr="009C1078" w:rsidRDefault="00EC5082" w:rsidP="00EC5082">
      <w:pPr>
        <w:pStyle w:val="ListParagraph"/>
        <w:numPr>
          <w:ilvl w:val="1"/>
          <w:numId w:val="3"/>
        </w:numPr>
        <w:spacing w:after="0" w:line="240" w:lineRule="auto"/>
        <w:rPr>
          <w:rFonts w:ascii="Arial" w:hAnsi="Arial" w:cs="Arial"/>
        </w:rPr>
      </w:pPr>
      <w:r w:rsidRPr="42A3C08C">
        <w:rPr>
          <w:rFonts w:ascii="Arial" w:hAnsi="Arial" w:cs="Arial"/>
        </w:rPr>
        <w:t xml:space="preserve">Barts Health NHS Trust </w:t>
      </w:r>
      <w:r w:rsidRPr="0BC96C46">
        <w:rPr>
          <w:rFonts w:ascii="Arial" w:hAnsi="Arial" w:cs="Arial"/>
        </w:rPr>
        <w:t xml:space="preserve">- </w:t>
      </w:r>
      <w:r w:rsidRPr="42A3C08C">
        <w:rPr>
          <w:rFonts w:ascii="Arial" w:hAnsi="Arial" w:cs="Arial"/>
        </w:rPr>
        <w:t>Homerton</w:t>
      </w:r>
      <w:r w:rsidRPr="009C1078">
        <w:rPr>
          <w:rFonts w:ascii="Arial" w:hAnsi="Arial" w:cs="Arial"/>
        </w:rPr>
        <w:t xml:space="preserve"> University Hospital Elective Surgical Hub [Multi-specialty]</w:t>
      </w:r>
    </w:p>
    <w:p w14:paraId="7B13B5B0" w14:textId="77777777" w:rsidR="00EC5082" w:rsidRPr="0020205E" w:rsidRDefault="00EC5082" w:rsidP="00EC5082">
      <w:pPr>
        <w:spacing w:after="0" w:line="240" w:lineRule="auto"/>
        <w:rPr>
          <w:rFonts w:eastAsia="Calibri" w:cs="Arial"/>
        </w:rPr>
      </w:pPr>
    </w:p>
    <w:p w14:paraId="3E2E2064" w14:textId="77777777" w:rsidR="00EC5082" w:rsidRPr="0020205E" w:rsidRDefault="00EC5082" w:rsidP="00EC5082">
      <w:pPr>
        <w:pStyle w:val="ListParagraph"/>
        <w:numPr>
          <w:ilvl w:val="0"/>
          <w:numId w:val="3"/>
        </w:numPr>
        <w:spacing w:after="0" w:line="240" w:lineRule="auto"/>
        <w:rPr>
          <w:rFonts w:eastAsia="Calibri" w:cs="Arial"/>
          <w:b/>
          <w:color w:val="000000" w:themeColor="text1"/>
        </w:rPr>
      </w:pPr>
      <w:r w:rsidRPr="2F690C93">
        <w:rPr>
          <w:rFonts w:ascii="Arial" w:eastAsia="Times New Roman" w:hAnsi="Arial" w:cs="Arial"/>
          <w:b/>
          <w:color w:val="000000" w:themeColor="text1"/>
        </w:rPr>
        <w:t>North West London​</w:t>
      </w:r>
    </w:p>
    <w:p w14:paraId="0A9D751F" w14:textId="77777777" w:rsidR="00EC5082" w:rsidRPr="009C1078" w:rsidRDefault="00EC5082" w:rsidP="00EC5082">
      <w:pPr>
        <w:pStyle w:val="ListParagraph"/>
        <w:numPr>
          <w:ilvl w:val="1"/>
          <w:numId w:val="3"/>
        </w:numPr>
        <w:spacing w:after="0" w:line="240" w:lineRule="auto"/>
        <w:rPr>
          <w:rFonts w:ascii="Arial" w:hAnsi="Arial" w:cs="Arial"/>
          <w:color w:val="000000" w:themeColor="text1"/>
        </w:rPr>
      </w:pPr>
      <w:r w:rsidRPr="2F690C93">
        <w:rPr>
          <w:rFonts w:ascii="Arial" w:hAnsi="Arial" w:cs="Arial"/>
          <w:color w:val="000000" w:themeColor="text1"/>
        </w:rPr>
        <w:lastRenderedPageBreak/>
        <w:t xml:space="preserve">Chelsea &amp; Westminster Hospital NHS FT - Chelsea &amp; Westminster Elective Surgical Hub [Single Specialty - Gynaecology] </w:t>
      </w:r>
    </w:p>
    <w:p w14:paraId="55A2E31A"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Chelsea &amp; Westminster Hospital NHS FT - West Middlesex Elective Hub Elective Surgical Hub [Multi-specialty]</w:t>
      </w:r>
    </w:p>
    <w:p w14:paraId="64EF492A"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Imperial College Healthcare NHS Trust - Hammersmith Hospital - Western Eye Hospital Hub [Single Specialty]</w:t>
      </w:r>
    </w:p>
    <w:p w14:paraId="4AD6BF9A" w14:textId="77777777" w:rsidR="00EC5082" w:rsidRPr="00E279B7" w:rsidRDefault="00EC5082" w:rsidP="00EC5082">
      <w:pPr>
        <w:pStyle w:val="ListParagraph"/>
        <w:numPr>
          <w:ilvl w:val="1"/>
          <w:numId w:val="3"/>
        </w:numPr>
        <w:spacing w:after="0" w:line="240" w:lineRule="auto"/>
        <w:contextualSpacing w:val="0"/>
        <w:rPr>
          <w:rFonts w:ascii="Arial" w:hAnsi="Arial" w:cs="Arial"/>
        </w:rPr>
      </w:pPr>
      <w:r w:rsidRPr="00E279B7">
        <w:rPr>
          <w:rFonts w:ascii="Arial" w:hAnsi="Arial" w:cs="Arial"/>
        </w:rPr>
        <w:t xml:space="preserve">London North West University Healthcare NHS Trust - Central Middlesex Hospital Elective Surgical Hub [Multi-specialty] </w:t>
      </w:r>
    </w:p>
    <w:p w14:paraId="2B814DA4" w14:textId="77777777" w:rsidR="00EC5082" w:rsidRPr="00E279B7" w:rsidRDefault="00EC5082" w:rsidP="00EC5082">
      <w:pPr>
        <w:pStyle w:val="ListParagraph"/>
        <w:numPr>
          <w:ilvl w:val="1"/>
          <w:numId w:val="3"/>
        </w:numPr>
        <w:spacing w:after="200" w:line="276" w:lineRule="auto"/>
        <w:rPr>
          <w:rFonts w:ascii="Arial" w:eastAsia="Times New Roman" w:hAnsi="Arial" w:cs="Arial"/>
        </w:rPr>
      </w:pPr>
      <w:r w:rsidRPr="00E279B7">
        <w:rPr>
          <w:rFonts w:ascii="Arial" w:eastAsia="Times New Roman" w:hAnsi="Arial" w:cs="Arial"/>
        </w:rPr>
        <w:t xml:space="preserve">North West London ICS Elective Orthopaedic Centre at Central Middlesex Hospital - Opening 2024 </w:t>
      </w:r>
    </w:p>
    <w:p w14:paraId="1A8C4620" w14:textId="77777777" w:rsidR="00EC5082" w:rsidRDefault="00EC5082" w:rsidP="00EC5082">
      <w:pPr>
        <w:pStyle w:val="ListParagraph"/>
        <w:numPr>
          <w:ilvl w:val="1"/>
          <w:numId w:val="3"/>
        </w:numPr>
        <w:spacing w:after="0" w:line="240" w:lineRule="auto"/>
        <w:rPr>
          <w:rFonts w:ascii="Arial" w:hAnsi="Arial" w:cs="Arial"/>
        </w:rPr>
      </w:pPr>
      <w:r w:rsidRPr="00E279B7">
        <w:rPr>
          <w:rFonts w:ascii="Arial" w:hAnsi="Arial" w:cs="Arial"/>
        </w:rPr>
        <w:t>The Hillingdon Hospitals</w:t>
      </w:r>
      <w:r w:rsidRPr="009C1078">
        <w:rPr>
          <w:rFonts w:ascii="Arial" w:hAnsi="Arial" w:cs="Arial"/>
        </w:rPr>
        <w:t xml:space="preserve"> NHS FT - Hillingdon Mount Vernon Treatment Centre [Multi-specialty]</w:t>
      </w:r>
    </w:p>
    <w:p w14:paraId="126B0049" w14:textId="77777777" w:rsidR="00EC5082" w:rsidRPr="0020205E" w:rsidRDefault="00EC5082" w:rsidP="00EC5082">
      <w:pPr>
        <w:pStyle w:val="ListParagraph"/>
        <w:numPr>
          <w:ilvl w:val="0"/>
          <w:numId w:val="3"/>
        </w:numPr>
        <w:spacing w:after="0" w:line="240" w:lineRule="auto"/>
        <w:contextualSpacing w:val="0"/>
        <w:rPr>
          <w:rFonts w:ascii="Arial" w:eastAsia="Times New Roman" w:hAnsi="Arial" w:cs="Arial"/>
          <w:b/>
          <w:bCs/>
        </w:rPr>
      </w:pPr>
      <w:r w:rsidRPr="0020205E">
        <w:rPr>
          <w:rFonts w:ascii="Arial" w:eastAsia="Times New Roman" w:hAnsi="Arial" w:cs="Arial"/>
          <w:b/>
          <w:bCs/>
        </w:rPr>
        <w:t>South East London​</w:t>
      </w:r>
    </w:p>
    <w:p w14:paraId="2DF6AF03" w14:textId="77777777" w:rsidR="00EC5082"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King's College Hospital NHS FT - Orpington Hospital Elective Surgical Hub [Single Specialty</w:t>
      </w:r>
      <w:r>
        <w:rPr>
          <w:rFonts w:ascii="Arial" w:hAnsi="Arial" w:cs="Arial"/>
        </w:rPr>
        <w:t xml:space="preserve"> - Orthopaedics</w:t>
      </w:r>
      <w:r w:rsidRPr="009C1078">
        <w:rPr>
          <w:rFonts w:ascii="Arial" w:hAnsi="Arial" w:cs="Arial"/>
        </w:rPr>
        <w:t>]</w:t>
      </w:r>
    </w:p>
    <w:p w14:paraId="6BA4CC4C" w14:textId="77777777" w:rsidR="00EC5082" w:rsidRPr="00030BCF"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Dartford &amp; Gravesham NHS Trust - Queen Mary's Hospital Sidcup Elective Surgical Hub [Multi-specialty]</w:t>
      </w:r>
    </w:p>
    <w:p w14:paraId="2C3E6105"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35C63BBE">
        <w:rPr>
          <w:rFonts w:ascii="Arial" w:hAnsi="Arial" w:cs="Arial"/>
        </w:rPr>
        <w:t xml:space="preserve">Guy's And St Thomas' NHS FT - St Thomas' Hospital - Evelina Day Surgery </w:t>
      </w:r>
      <w:r w:rsidRPr="00862709">
        <w:rPr>
          <w:rFonts w:ascii="Arial" w:hAnsi="Arial" w:cs="Arial"/>
        </w:rPr>
        <w:t xml:space="preserve">Centre </w:t>
      </w:r>
      <w:r w:rsidRPr="00016D91">
        <w:rPr>
          <w:rFonts w:ascii="Arial" w:hAnsi="Arial" w:cs="Arial"/>
        </w:rPr>
        <w:t>[</w:t>
      </w:r>
      <w:r>
        <w:rPr>
          <w:rFonts w:ascii="Arial" w:hAnsi="Arial" w:cs="Arial"/>
        </w:rPr>
        <w:t xml:space="preserve">Multi-specialty: </w:t>
      </w:r>
      <w:r w:rsidRPr="00862709">
        <w:rPr>
          <w:rFonts w:ascii="Arial" w:hAnsi="Arial" w:cs="Arial"/>
        </w:rPr>
        <w:t>Paediatrics</w:t>
      </w:r>
      <w:r w:rsidRPr="35C63BBE">
        <w:rPr>
          <w:rFonts w:ascii="Arial" w:hAnsi="Arial" w:cs="Arial"/>
        </w:rPr>
        <w:t xml:space="preserve">] - Opening Jul 23 </w:t>
      </w:r>
    </w:p>
    <w:p w14:paraId="701CB562"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University Hospital Lewisham - LGT Elective Facility [Multi-specialty] - Opening Jan 24</w:t>
      </w:r>
    </w:p>
    <w:p w14:paraId="18677620" w14:textId="77777777" w:rsidR="00EC5082" w:rsidRPr="0020205E" w:rsidRDefault="00EC5082" w:rsidP="00EC5082">
      <w:pPr>
        <w:pStyle w:val="ListParagraph"/>
        <w:numPr>
          <w:ilvl w:val="0"/>
          <w:numId w:val="3"/>
        </w:numPr>
        <w:spacing w:after="0" w:line="240" w:lineRule="auto"/>
        <w:contextualSpacing w:val="0"/>
        <w:rPr>
          <w:rFonts w:ascii="Arial" w:eastAsia="Times New Roman" w:hAnsi="Arial" w:cs="Arial"/>
          <w:b/>
          <w:bCs/>
        </w:rPr>
      </w:pPr>
      <w:r w:rsidRPr="0020205E">
        <w:rPr>
          <w:rFonts w:ascii="Arial" w:eastAsia="Times New Roman" w:hAnsi="Arial" w:cs="Arial"/>
          <w:b/>
          <w:bCs/>
        </w:rPr>
        <w:t>South West London​</w:t>
      </w:r>
    </w:p>
    <w:p w14:paraId="542B7779"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 xml:space="preserve">Croydon Health Services NHS Trust - Croydon Elective Surgical </w:t>
      </w:r>
      <w:r>
        <w:rPr>
          <w:rFonts w:ascii="Arial" w:hAnsi="Arial" w:cs="Arial"/>
        </w:rPr>
        <w:t>Centre</w:t>
      </w:r>
      <w:r w:rsidRPr="009C1078">
        <w:rPr>
          <w:rFonts w:ascii="Arial" w:hAnsi="Arial" w:cs="Arial"/>
        </w:rPr>
        <w:t xml:space="preserve"> [Multi-specialty]</w:t>
      </w:r>
    </w:p>
    <w:p w14:paraId="22935299"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Croydon Health Services NHS Trust - Purley Elective Centre [Multi-specialty]</w:t>
      </w:r>
    </w:p>
    <w:p w14:paraId="08D471CE"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Epsom &amp; St Helier University Hospitals NHS Trust - South West London Elective Orthopaedic Centre (SWLEOC) [Single Specialty]</w:t>
      </w:r>
    </w:p>
    <w:p w14:paraId="591EA47B"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 xml:space="preserve">Kingston </w:t>
      </w:r>
      <w:r>
        <w:rPr>
          <w:rFonts w:ascii="Arial" w:hAnsi="Arial" w:cs="Arial"/>
        </w:rPr>
        <w:t>Hospital NHS FT - Kingston</w:t>
      </w:r>
      <w:r w:rsidRPr="009C1078">
        <w:rPr>
          <w:rFonts w:ascii="Arial" w:hAnsi="Arial" w:cs="Arial"/>
        </w:rPr>
        <w:t xml:space="preserve"> Elective Surgical Hub [Multi-specialty]</w:t>
      </w:r>
    </w:p>
    <w:p w14:paraId="0798E8D1" w14:textId="77777777" w:rsidR="00EC5082" w:rsidRPr="009C1078" w:rsidRDefault="00EC5082" w:rsidP="00EC5082">
      <w:pPr>
        <w:pStyle w:val="ListParagraph"/>
        <w:numPr>
          <w:ilvl w:val="1"/>
          <w:numId w:val="3"/>
        </w:numPr>
        <w:spacing w:after="0" w:line="240" w:lineRule="auto"/>
        <w:contextualSpacing w:val="0"/>
        <w:rPr>
          <w:rFonts w:ascii="Arial" w:hAnsi="Arial" w:cs="Arial"/>
        </w:rPr>
      </w:pPr>
      <w:r w:rsidRPr="009C1078">
        <w:rPr>
          <w:rFonts w:ascii="Arial" w:hAnsi="Arial" w:cs="Arial"/>
        </w:rPr>
        <w:t>St George's University Hospitals NHS FT - Queen Mary's Hospital Elective Surgical Hub [Multi-specialty]</w:t>
      </w:r>
    </w:p>
    <w:p w14:paraId="10283D25" w14:textId="77777777" w:rsidR="00EC5082" w:rsidRPr="009C1078" w:rsidRDefault="00EC5082" w:rsidP="00EC5082">
      <w:pPr>
        <w:rPr>
          <w:rFonts w:ascii="Arial" w:hAnsi="Arial" w:cs="Arial"/>
        </w:rPr>
      </w:pPr>
    </w:p>
    <w:p w14:paraId="72BE7627" w14:textId="77777777" w:rsidR="00EC5082" w:rsidRPr="0020205E" w:rsidRDefault="00EC5082" w:rsidP="00EC5082">
      <w:pPr>
        <w:spacing w:after="0" w:line="240" w:lineRule="auto"/>
        <w:rPr>
          <w:rFonts w:ascii="Arial" w:eastAsia="Times New Roman" w:hAnsi="Arial" w:cs="Arial"/>
          <w:b/>
          <w:bCs/>
        </w:rPr>
      </w:pPr>
      <w:r w:rsidRPr="0020205E">
        <w:rPr>
          <w:rFonts w:ascii="Arial" w:eastAsia="Times New Roman" w:hAnsi="Arial" w:cs="Arial"/>
          <w:b/>
          <w:bCs/>
        </w:rPr>
        <w:t>Midlands</w:t>
      </w:r>
    </w:p>
    <w:p w14:paraId="0FC79B79"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lastRenderedPageBreak/>
        <w:t>Birmingham and Solihull</w:t>
      </w:r>
    </w:p>
    <w:p w14:paraId="77A43A9C"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Royal Orthopaedic Hospital Elective Surgical Hub [Single Specialty]</w:t>
      </w:r>
    </w:p>
    <w:p w14:paraId="726961B6"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Birmingham NHS FT - Solihull Hospital Elective Surgical Hub [Multi-specialty]</w:t>
      </w:r>
    </w:p>
    <w:p w14:paraId="4FD68AD0"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Birmingham Women's And Children's NHS FT - Paediatric Elective Hub [Multi-specialty] - Opening May 24</w:t>
      </w:r>
    </w:p>
    <w:p w14:paraId="7498259A"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Black Country</w:t>
      </w:r>
    </w:p>
    <w:p w14:paraId="0BE76F32"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Sandwell &amp; West Birmingham NHS Trust - Birmingham Treatment Centre City Hospital Elective Surgical Hub [Multi-specialty]</w:t>
      </w:r>
    </w:p>
    <w:p w14:paraId="48A19A85"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The Royal Wolverhampton NHS Trust - Cannock Chase Hospital Elective Surgical Hub [Multi-specialty]</w:t>
      </w:r>
    </w:p>
    <w:p w14:paraId="7AB1B37C"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Walsall Healthcare NHS Trust - Walsall Manor Hospital Elective Surgical Hub [Multi-specialty]</w:t>
      </w:r>
    </w:p>
    <w:p w14:paraId="0E3F8DB7"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Coventry and Warwickshire​</w:t>
      </w:r>
    </w:p>
    <w:p w14:paraId="372C6E16"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George Eliot Hospital NHS Trust - George Eliot Hospital Elective Surgical Hub [Multi-specialty]</w:t>
      </w:r>
    </w:p>
    <w:p w14:paraId="3E881C35"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South Warwickshire NHS FT - Stratford Day Case Elective Surgical Hub [Multi-specialty]</w:t>
      </w:r>
    </w:p>
    <w:p w14:paraId="06AEEB68"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South Warwickshire NHS FT - Warwick Hospital Elective Surgical Hub [Multi-specialty]</w:t>
      </w:r>
    </w:p>
    <w:p w14:paraId="7F89B990"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Coventry &amp; Warwickshire NHS Trust - Coventry Day Surgery Unit Elective Surgical Hub [Multi-specialty]</w:t>
      </w:r>
    </w:p>
    <w:p w14:paraId="61A0BFC6"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Coventry &amp; Warwickshire NHS Trust - Rugby St Cross Elective Surgical Hub [Multi-specialty]</w:t>
      </w:r>
    </w:p>
    <w:p w14:paraId="6EE9EF82"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Derby and Derbyshire​</w:t>
      </w:r>
    </w:p>
    <w:p w14:paraId="1F96539A"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of Derby &amp; Burton NHS FT - Burton Hospital Treatment Centre [Multi-specialty]</w:t>
      </w:r>
    </w:p>
    <w:p w14:paraId="6511FAB5"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of Derby &amp; Burton NHS FT - Ilkeston Community Hospital Elective Surgical Hub [Multi-specialty]</w:t>
      </w:r>
    </w:p>
    <w:p w14:paraId="7DCBE1B1" w14:textId="77777777" w:rsidR="00EC5082" w:rsidRPr="009C1078" w:rsidRDefault="00EC5082" w:rsidP="00EC5082">
      <w:pPr>
        <w:pStyle w:val="ListParagraph"/>
        <w:numPr>
          <w:ilvl w:val="1"/>
          <w:numId w:val="4"/>
        </w:numPr>
        <w:spacing w:after="0" w:line="240" w:lineRule="auto"/>
        <w:rPr>
          <w:rFonts w:ascii="Arial" w:hAnsi="Arial" w:cs="Arial"/>
        </w:rPr>
      </w:pPr>
      <w:r w:rsidRPr="009C1078">
        <w:rPr>
          <w:rFonts w:ascii="Arial" w:hAnsi="Arial" w:cs="Arial"/>
        </w:rPr>
        <w:t xml:space="preserve">University Hospitals of Derby &amp; Burton NHS FT </w:t>
      </w:r>
      <w:r>
        <w:rPr>
          <w:rFonts w:ascii="Arial" w:hAnsi="Arial" w:cs="Arial"/>
        </w:rPr>
        <w:t>–</w:t>
      </w:r>
      <w:r w:rsidRPr="009C1078">
        <w:rPr>
          <w:rFonts w:ascii="Arial" w:hAnsi="Arial" w:cs="Arial"/>
        </w:rPr>
        <w:t xml:space="preserve"> </w:t>
      </w:r>
      <w:r>
        <w:rPr>
          <w:rFonts w:ascii="Arial" w:hAnsi="Arial" w:cs="Arial"/>
        </w:rPr>
        <w:t xml:space="preserve">Royal Derby Hospital </w:t>
      </w:r>
      <w:r w:rsidRPr="009C1078">
        <w:rPr>
          <w:rFonts w:ascii="Arial" w:hAnsi="Arial" w:cs="Arial"/>
        </w:rPr>
        <w:t>Kings Treatment</w:t>
      </w:r>
      <w:r>
        <w:rPr>
          <w:rFonts w:ascii="Arial" w:hAnsi="Arial" w:cs="Arial"/>
        </w:rPr>
        <w:t xml:space="preserve"> </w:t>
      </w:r>
      <w:r w:rsidRPr="3169130F">
        <w:rPr>
          <w:rFonts w:ascii="Arial" w:hAnsi="Arial" w:cs="Arial"/>
        </w:rPr>
        <w:t>Centre</w:t>
      </w:r>
      <w:r>
        <w:rPr>
          <w:rFonts w:ascii="Arial" w:hAnsi="Arial" w:cs="Arial"/>
        </w:rPr>
        <w:t xml:space="preserve"> </w:t>
      </w:r>
      <w:r w:rsidRPr="009C1078">
        <w:rPr>
          <w:rFonts w:ascii="Arial" w:hAnsi="Arial" w:cs="Arial"/>
        </w:rPr>
        <w:t>[Multi-specialty]</w:t>
      </w:r>
    </w:p>
    <w:p w14:paraId="119E51BE"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of Derby &amp; Burton NHS FT - Sir Robert Peel Community Hospital Elective Surgical Hub [Multi-specialty]</w:t>
      </w:r>
    </w:p>
    <w:p w14:paraId="01B2A50B"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lastRenderedPageBreak/>
        <w:t>Herefordshire and Worcestershire​</w:t>
      </w:r>
    </w:p>
    <w:p w14:paraId="3D724142" w14:textId="77777777" w:rsidR="00EC5082" w:rsidRPr="009C1078" w:rsidRDefault="00EC5082" w:rsidP="00EC5082">
      <w:pPr>
        <w:pStyle w:val="ListParagraph"/>
        <w:numPr>
          <w:ilvl w:val="1"/>
          <w:numId w:val="4"/>
        </w:numPr>
        <w:spacing w:after="0" w:line="240" w:lineRule="auto"/>
        <w:rPr>
          <w:rFonts w:ascii="Arial" w:hAnsi="Arial" w:cs="Arial"/>
        </w:rPr>
      </w:pPr>
      <w:r w:rsidRPr="009C1078">
        <w:rPr>
          <w:rFonts w:ascii="Arial" w:hAnsi="Arial" w:cs="Arial"/>
        </w:rPr>
        <w:t xml:space="preserve">Worcestershire Acute Hospitals NHS Trust - The </w:t>
      </w:r>
      <w:r w:rsidRPr="236F910E">
        <w:rPr>
          <w:rFonts w:ascii="Arial" w:hAnsi="Arial" w:cs="Arial"/>
        </w:rPr>
        <w:t>Alexandra Hospital Elective</w:t>
      </w:r>
      <w:r>
        <w:rPr>
          <w:rFonts w:ascii="Arial" w:hAnsi="Arial" w:cs="Arial"/>
        </w:rPr>
        <w:t xml:space="preserve"> Hub</w:t>
      </w:r>
      <w:r w:rsidRPr="009C1078">
        <w:rPr>
          <w:rFonts w:ascii="Arial" w:hAnsi="Arial" w:cs="Arial"/>
        </w:rPr>
        <w:t xml:space="preserve"> [Multi-specialty] - Opening Sep 23</w:t>
      </w:r>
    </w:p>
    <w:p w14:paraId="633E4589"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Wye Valley NHS Trust - Wye Valley Elective Surgical Hub [Multi-specialty] - Opening May 24</w:t>
      </w:r>
    </w:p>
    <w:p w14:paraId="66FE9154"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Leicester, Leicestershire and Rutland</w:t>
      </w:r>
    </w:p>
    <w:p w14:paraId="4F1A2752"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of Leicester NHS Trust - Glenfield Hospital Elective Surgical Hub​ [Multi-specialty]</w:t>
      </w:r>
    </w:p>
    <w:p w14:paraId="39634C88"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of Leicester NHS Trust - Leicester General Hospital - Elective Hub [Multi-specialty]</w:t>
      </w:r>
    </w:p>
    <w:p w14:paraId="317BCBC8"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Lincolnshire​</w:t>
      </w:r>
    </w:p>
    <w:p w14:paraId="75459158"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United Lincolnshire Hospital NHS Trust - Grantham &amp; District Hospital Elective Surgical Hub​ [Multi-specialty]</w:t>
      </w:r>
    </w:p>
    <w:p w14:paraId="08E5C712"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Northamptonshire</w:t>
      </w:r>
    </w:p>
    <w:p w14:paraId="7212B8CE" w14:textId="77777777" w:rsidR="00EC5082" w:rsidRPr="002817CC" w:rsidRDefault="00EC5082" w:rsidP="00EC5082">
      <w:pPr>
        <w:spacing w:after="0" w:line="240" w:lineRule="auto"/>
        <w:ind w:left="360" w:firstLine="720"/>
        <w:rPr>
          <w:rFonts w:ascii="Arial" w:hAnsi="Arial" w:cs="Arial"/>
        </w:rPr>
      </w:pPr>
      <w:r w:rsidRPr="002817CC">
        <w:rPr>
          <w:rFonts w:ascii="Arial" w:hAnsi="Arial" w:cs="Arial"/>
        </w:rPr>
        <w:t>No hubs currently</w:t>
      </w:r>
    </w:p>
    <w:p w14:paraId="5348AAAD"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Nottingham and Nottinghamshire​</w:t>
      </w:r>
    </w:p>
    <w:p w14:paraId="25C881CC"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Sherwood Forest Hospitals NHS FT - Newark Hospital King's Mill Hospital Elective Surgical Hub ​[Multi-specialty]</w:t>
      </w:r>
    </w:p>
    <w:p w14:paraId="18282583"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Nottingham University Hospitals NHS Trust - Nottingham City Hospital - City Campus Elective Hub – Opening Jul 23</w:t>
      </w:r>
    </w:p>
    <w:p w14:paraId="5733C11F"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Shropshire, Telford and Wrekin​</w:t>
      </w:r>
    </w:p>
    <w:p w14:paraId="77849461"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The Robert Jones and Agnes Hunt Orthopaedic Hospital Elective Surgical Hub [Single Specialty]</w:t>
      </w:r>
    </w:p>
    <w:p w14:paraId="343D5070"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The Shrewsbury &amp; Telford Hospital NHS Trust - Royal Shrewsbury Hospital Elective Surgical Hub ​[Multi-specialty]</w:t>
      </w:r>
    </w:p>
    <w:p w14:paraId="2F43B4A0" w14:textId="77777777" w:rsidR="00EC5082" w:rsidRPr="009C1078" w:rsidRDefault="00EC5082" w:rsidP="00EC5082">
      <w:pPr>
        <w:pStyle w:val="ListParagraph"/>
        <w:numPr>
          <w:ilvl w:val="1"/>
          <w:numId w:val="4"/>
        </w:numPr>
        <w:spacing w:after="0" w:line="240" w:lineRule="auto"/>
        <w:rPr>
          <w:rFonts w:ascii="Arial" w:hAnsi="Arial" w:cs="Arial"/>
        </w:rPr>
      </w:pPr>
      <w:r w:rsidRPr="0733375D">
        <w:rPr>
          <w:rFonts w:ascii="Arial" w:hAnsi="Arial" w:cs="Arial"/>
        </w:rPr>
        <w:t xml:space="preserve">The Shrewsbury &amp; Telford Hospital NHS Trust - </w:t>
      </w:r>
      <w:r w:rsidRPr="0058F1D4">
        <w:rPr>
          <w:rFonts w:ascii="Arial" w:hAnsi="Arial" w:cs="Arial"/>
        </w:rPr>
        <w:t>Princess</w:t>
      </w:r>
      <w:r w:rsidRPr="009C1078">
        <w:rPr>
          <w:rFonts w:ascii="Arial" w:hAnsi="Arial" w:cs="Arial"/>
        </w:rPr>
        <w:t xml:space="preserve"> Royal Hospital - Elective Centre ​[Multi-specialty] – Opening Jul 23</w:t>
      </w:r>
    </w:p>
    <w:p w14:paraId="53753318" w14:textId="77777777" w:rsidR="00EC5082" w:rsidRPr="0020205E" w:rsidRDefault="00EC5082" w:rsidP="00EC5082">
      <w:pPr>
        <w:pStyle w:val="ListParagraph"/>
        <w:numPr>
          <w:ilvl w:val="0"/>
          <w:numId w:val="4"/>
        </w:numPr>
        <w:spacing w:after="0" w:line="240" w:lineRule="auto"/>
        <w:contextualSpacing w:val="0"/>
        <w:rPr>
          <w:rFonts w:ascii="Arial" w:eastAsia="Times New Roman" w:hAnsi="Arial" w:cs="Arial"/>
          <w:b/>
          <w:bCs/>
        </w:rPr>
      </w:pPr>
      <w:r w:rsidRPr="0020205E">
        <w:rPr>
          <w:rFonts w:ascii="Arial" w:eastAsia="Times New Roman" w:hAnsi="Arial" w:cs="Arial"/>
          <w:b/>
          <w:bCs/>
        </w:rPr>
        <w:t>Staffordshire and Stoke on Trent​</w:t>
      </w:r>
    </w:p>
    <w:p w14:paraId="5235F8CF" w14:textId="77777777" w:rsidR="00EC5082" w:rsidRPr="009C1078" w:rsidRDefault="00EC5082" w:rsidP="00EC5082">
      <w:pPr>
        <w:pStyle w:val="ListParagraph"/>
        <w:numPr>
          <w:ilvl w:val="1"/>
          <w:numId w:val="4"/>
        </w:numPr>
        <w:spacing w:after="0" w:line="240" w:lineRule="auto"/>
        <w:contextualSpacing w:val="0"/>
        <w:rPr>
          <w:rFonts w:ascii="Arial" w:hAnsi="Arial" w:cs="Arial"/>
        </w:rPr>
      </w:pPr>
      <w:r w:rsidRPr="009C1078">
        <w:rPr>
          <w:rFonts w:ascii="Arial" w:hAnsi="Arial" w:cs="Arial"/>
        </w:rPr>
        <w:t>University Hospitals North Midlands NHS Trust - The County Hospital - Elective Hub ​[Multi-specialty]</w:t>
      </w:r>
    </w:p>
    <w:p w14:paraId="7B96F5E9" w14:textId="77777777" w:rsidR="00EC5082" w:rsidRPr="009C1078" w:rsidRDefault="00EC5082" w:rsidP="00EC5082">
      <w:pPr>
        <w:rPr>
          <w:rFonts w:ascii="Arial" w:hAnsi="Arial" w:cs="Arial"/>
        </w:rPr>
      </w:pPr>
    </w:p>
    <w:p w14:paraId="6964EE3E" w14:textId="77777777" w:rsidR="00EC5082" w:rsidRDefault="00EC5082" w:rsidP="00EC5082">
      <w:pPr>
        <w:spacing w:after="0" w:line="240" w:lineRule="auto"/>
        <w:rPr>
          <w:rFonts w:ascii="Arial" w:eastAsia="Times New Roman" w:hAnsi="Arial" w:cs="Arial"/>
        </w:rPr>
      </w:pPr>
    </w:p>
    <w:p w14:paraId="6014B170" w14:textId="77777777" w:rsidR="00EC5082" w:rsidRPr="0020205E" w:rsidRDefault="00EC5082" w:rsidP="00EC5082">
      <w:pPr>
        <w:spacing w:after="0" w:line="240" w:lineRule="auto"/>
        <w:rPr>
          <w:rFonts w:ascii="Arial" w:eastAsia="Times New Roman" w:hAnsi="Arial" w:cs="Arial"/>
          <w:b/>
          <w:bCs/>
        </w:rPr>
      </w:pPr>
      <w:r w:rsidRPr="0020205E">
        <w:rPr>
          <w:rFonts w:ascii="Arial" w:eastAsia="Times New Roman" w:hAnsi="Arial" w:cs="Arial"/>
          <w:b/>
          <w:bCs/>
        </w:rPr>
        <w:t>North East &amp; Yorkshire</w:t>
      </w:r>
    </w:p>
    <w:p w14:paraId="14E80BA1" w14:textId="77777777" w:rsidR="00EC5082" w:rsidRPr="001631F2" w:rsidRDefault="00EC5082" w:rsidP="00EC5082">
      <w:pPr>
        <w:pStyle w:val="ListParagraph"/>
        <w:numPr>
          <w:ilvl w:val="0"/>
          <w:numId w:val="5"/>
        </w:numPr>
        <w:spacing w:after="0" w:line="240" w:lineRule="auto"/>
        <w:contextualSpacing w:val="0"/>
        <w:rPr>
          <w:rFonts w:ascii="Arial" w:eastAsia="Times New Roman" w:hAnsi="Arial" w:cs="Arial"/>
          <w:b/>
          <w:bCs/>
        </w:rPr>
      </w:pPr>
      <w:r w:rsidRPr="001631F2">
        <w:rPr>
          <w:rFonts w:ascii="Arial" w:eastAsia="Times New Roman" w:hAnsi="Arial" w:cs="Arial"/>
          <w:b/>
          <w:bCs/>
        </w:rPr>
        <w:lastRenderedPageBreak/>
        <w:t>Humber and North Yorkshire</w:t>
      </w:r>
    </w:p>
    <w:p w14:paraId="2512CF38" w14:textId="77777777" w:rsidR="00EC5082" w:rsidRPr="00E4068B" w:rsidRDefault="00EC5082" w:rsidP="00EC5082">
      <w:pPr>
        <w:pStyle w:val="ListParagraph"/>
        <w:numPr>
          <w:ilvl w:val="1"/>
          <w:numId w:val="5"/>
        </w:numPr>
        <w:spacing w:after="0" w:line="240" w:lineRule="auto"/>
        <w:contextualSpacing w:val="0"/>
        <w:rPr>
          <w:rFonts w:ascii="Arial" w:eastAsia="Times New Roman" w:hAnsi="Arial" w:cs="Arial"/>
        </w:rPr>
      </w:pPr>
      <w:r w:rsidRPr="00E4068B">
        <w:rPr>
          <w:rFonts w:ascii="Arial" w:hAnsi="Arial" w:cs="Arial"/>
        </w:rPr>
        <w:t>Harrogate &amp; District NHS FT - Elective Surgical Hub ​[Multi-specialty]</w:t>
      </w:r>
    </w:p>
    <w:p w14:paraId="5DA465DE" w14:textId="77777777" w:rsidR="00EC5082" w:rsidRPr="00E4068B" w:rsidRDefault="00EC5082" w:rsidP="00EC5082">
      <w:pPr>
        <w:pStyle w:val="ListParagraph"/>
        <w:numPr>
          <w:ilvl w:val="1"/>
          <w:numId w:val="5"/>
        </w:numPr>
        <w:spacing w:after="0" w:line="240" w:lineRule="auto"/>
        <w:contextualSpacing w:val="0"/>
        <w:rPr>
          <w:rFonts w:ascii="Arial" w:eastAsia="Times New Roman" w:hAnsi="Arial" w:cs="Arial"/>
        </w:rPr>
      </w:pPr>
      <w:r w:rsidRPr="00E4068B">
        <w:rPr>
          <w:rFonts w:ascii="Arial" w:hAnsi="Arial" w:cs="Arial"/>
        </w:rPr>
        <w:t>Northern Lincolnshire &amp; Goole NHS FT - Diana, Princess of Wales Hospital Elective Surgical Hub ​[Multi-specialty]</w:t>
      </w:r>
    </w:p>
    <w:p w14:paraId="06E4DD47" w14:textId="77777777" w:rsidR="00EC5082" w:rsidRPr="00C543F0" w:rsidRDefault="00EC5082" w:rsidP="00EC5082">
      <w:pPr>
        <w:pStyle w:val="ListParagraph"/>
        <w:numPr>
          <w:ilvl w:val="1"/>
          <w:numId w:val="5"/>
        </w:numPr>
        <w:spacing w:after="0" w:line="240" w:lineRule="auto"/>
        <w:contextualSpacing w:val="0"/>
        <w:rPr>
          <w:rFonts w:ascii="Arial" w:eastAsia="Times New Roman" w:hAnsi="Arial" w:cs="Arial"/>
        </w:rPr>
      </w:pPr>
      <w:r w:rsidRPr="00E4068B">
        <w:rPr>
          <w:rFonts w:ascii="Arial" w:hAnsi="Arial" w:cs="Arial"/>
        </w:rPr>
        <w:t>Northern Lincolnshire &amp; Goole NHS FT - Goole &amp; District Hospital Elective Surgical Hub ​[Multi-specialty]</w:t>
      </w:r>
    </w:p>
    <w:p w14:paraId="1509A84A" w14:textId="77777777" w:rsidR="00EC5082" w:rsidRPr="00C543F0" w:rsidRDefault="00EC5082" w:rsidP="00EC5082">
      <w:pPr>
        <w:pStyle w:val="ListParagraph"/>
        <w:numPr>
          <w:ilvl w:val="1"/>
          <w:numId w:val="5"/>
        </w:numPr>
        <w:spacing w:after="0" w:line="240" w:lineRule="auto"/>
        <w:contextualSpacing w:val="0"/>
        <w:rPr>
          <w:rFonts w:ascii="Arial" w:eastAsia="Times New Roman" w:hAnsi="Arial" w:cs="Arial"/>
        </w:rPr>
      </w:pPr>
      <w:r w:rsidRPr="00C543F0">
        <w:rPr>
          <w:rFonts w:ascii="Arial" w:hAnsi="Arial" w:cs="Arial"/>
        </w:rPr>
        <w:t>Northern Lincolnshire &amp; Goole NHS FT - Scunthorpe General Hospital Elective Hub ​[Multi-specialty]</w:t>
      </w:r>
    </w:p>
    <w:p w14:paraId="2E89DAE7" w14:textId="77777777" w:rsidR="00EC5082" w:rsidRPr="00C543F0" w:rsidRDefault="00EC5082" w:rsidP="00EC5082">
      <w:pPr>
        <w:pStyle w:val="ListParagraph"/>
        <w:numPr>
          <w:ilvl w:val="1"/>
          <w:numId w:val="5"/>
        </w:numPr>
        <w:spacing w:after="0" w:line="240" w:lineRule="auto"/>
        <w:contextualSpacing w:val="0"/>
        <w:rPr>
          <w:rFonts w:ascii="Arial" w:eastAsia="Times New Roman" w:hAnsi="Arial" w:cs="Arial"/>
        </w:rPr>
      </w:pPr>
      <w:r w:rsidRPr="35C63BBE">
        <w:rPr>
          <w:rFonts w:ascii="Arial" w:hAnsi="Arial" w:cs="Arial"/>
        </w:rPr>
        <w:t>York and Scarborough Teaching Hospital NHS FT - Bridlington &amp; District Hospital Elective Surgical Hub ​[Multi-specialty]</w:t>
      </w:r>
    </w:p>
    <w:p w14:paraId="799F9659" w14:textId="77777777" w:rsidR="00EC5082" w:rsidRDefault="00EC5082" w:rsidP="00EC5082">
      <w:pPr>
        <w:pStyle w:val="ListParagraph"/>
        <w:numPr>
          <w:ilvl w:val="1"/>
          <w:numId w:val="5"/>
        </w:numPr>
        <w:spacing w:after="0" w:line="240" w:lineRule="auto"/>
        <w:rPr>
          <w:rFonts w:eastAsia="Calibri" w:cs="Arial"/>
        </w:rPr>
      </w:pPr>
      <w:r w:rsidRPr="375391B4">
        <w:rPr>
          <w:rFonts w:ascii="Arial" w:eastAsia="Calibri" w:hAnsi="Arial" w:cs="Arial"/>
        </w:rPr>
        <w:t>Hull University Teaching Hospitals NHS Trust</w:t>
      </w:r>
      <w:r>
        <w:rPr>
          <w:rFonts w:ascii="Arial" w:eastAsia="Calibri" w:hAnsi="Arial" w:cs="Arial"/>
        </w:rPr>
        <w:t xml:space="preserve"> - </w:t>
      </w:r>
      <w:r w:rsidRPr="375391B4">
        <w:rPr>
          <w:rFonts w:ascii="Arial" w:eastAsia="Calibri" w:hAnsi="Arial" w:cs="Arial"/>
        </w:rPr>
        <w:t>Castle Hill Hospital Elective Hub [Multi-specialty] - Opening Nov 23</w:t>
      </w:r>
    </w:p>
    <w:p w14:paraId="7A57CAA4" w14:textId="77777777" w:rsidR="00EC5082" w:rsidRPr="001631F2" w:rsidRDefault="00EC5082" w:rsidP="00EC5082">
      <w:pPr>
        <w:pStyle w:val="ListParagraph"/>
        <w:numPr>
          <w:ilvl w:val="0"/>
          <w:numId w:val="5"/>
        </w:numPr>
        <w:spacing w:after="0" w:line="240" w:lineRule="auto"/>
        <w:contextualSpacing w:val="0"/>
        <w:rPr>
          <w:rFonts w:ascii="Arial" w:eastAsia="Times New Roman" w:hAnsi="Arial" w:cs="Arial"/>
          <w:b/>
          <w:bCs/>
        </w:rPr>
      </w:pPr>
      <w:r w:rsidRPr="001631F2">
        <w:rPr>
          <w:rFonts w:ascii="Arial" w:eastAsia="Times New Roman" w:hAnsi="Arial" w:cs="Arial"/>
          <w:b/>
          <w:bCs/>
        </w:rPr>
        <w:t>North East and North Cumbria​</w:t>
      </w:r>
    </w:p>
    <w:p w14:paraId="1505EE97"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North Tees &amp; Hartlepool NHS FT - University Hospital of Hartlepool Elective Surgical Hub ​[Multi-specialty]</w:t>
      </w:r>
    </w:p>
    <w:p w14:paraId="1F9ED7D2"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Northumbria Healthcare NHS FT - Hexham General Hospital Elective Surgical Hub ​[Multi-specialty]</w:t>
      </w:r>
    </w:p>
    <w:p w14:paraId="2BCA5946" w14:textId="77777777" w:rsidR="00EC5082" w:rsidRPr="005903B3"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 xml:space="preserve">Northumbria Healthcare NHS FT - North Tyneside General Hospital Elective </w:t>
      </w:r>
      <w:r w:rsidRPr="005903B3">
        <w:rPr>
          <w:rFonts w:ascii="Arial" w:hAnsi="Arial" w:cs="Arial"/>
        </w:rPr>
        <w:t>Surgical Hub ​[Multi-specialty]</w:t>
      </w:r>
    </w:p>
    <w:p w14:paraId="0CCF9EEF" w14:textId="77777777" w:rsidR="00EC5082" w:rsidRPr="005903B3" w:rsidRDefault="00EC5082" w:rsidP="00EC5082">
      <w:pPr>
        <w:pStyle w:val="ListParagraph"/>
        <w:numPr>
          <w:ilvl w:val="1"/>
          <w:numId w:val="5"/>
        </w:numPr>
        <w:spacing w:after="0" w:line="240" w:lineRule="auto"/>
        <w:rPr>
          <w:rFonts w:ascii="Arial" w:hAnsi="Arial" w:cs="Arial"/>
        </w:rPr>
      </w:pPr>
      <w:r w:rsidRPr="005903B3">
        <w:rPr>
          <w:rFonts w:ascii="Arial" w:hAnsi="Arial" w:cs="Arial"/>
        </w:rPr>
        <w:t>Northumbria Healthcare NHS FT - Alnwick Infirmary Elective Surgical Hub [Multi-specialty]</w:t>
      </w:r>
    </w:p>
    <w:p w14:paraId="1410FBC3"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5903B3">
        <w:rPr>
          <w:rFonts w:ascii="Arial" w:hAnsi="Arial" w:cs="Arial"/>
        </w:rPr>
        <w:t>Northumbria</w:t>
      </w:r>
      <w:r w:rsidRPr="009C1078">
        <w:rPr>
          <w:rFonts w:ascii="Arial" w:hAnsi="Arial" w:cs="Arial"/>
        </w:rPr>
        <w:t xml:space="preserve"> Healthcare NHS FT - Wansbeck General Hospital Elective Surgical Hub ​[Multi-specialty]</w:t>
      </w:r>
    </w:p>
    <w:p w14:paraId="6A971F82" w14:textId="77777777" w:rsidR="00EC5082" w:rsidRDefault="00EC5082" w:rsidP="00EC5082">
      <w:pPr>
        <w:pStyle w:val="ListParagraph"/>
        <w:numPr>
          <w:ilvl w:val="1"/>
          <w:numId w:val="5"/>
        </w:numPr>
        <w:spacing w:after="0" w:line="240" w:lineRule="auto"/>
        <w:rPr>
          <w:rFonts w:ascii="Arial" w:hAnsi="Arial" w:cs="Arial"/>
        </w:rPr>
      </w:pPr>
      <w:r w:rsidRPr="738B319B">
        <w:rPr>
          <w:rFonts w:ascii="Arial" w:hAnsi="Arial" w:cs="Arial"/>
        </w:rPr>
        <w:t xml:space="preserve">South Tees Hospitals NHS FT - Friarage Hospital Elective Hub [Multiple Specialty] – New Centre opening Spring 2025 </w:t>
      </w:r>
    </w:p>
    <w:p w14:paraId="42A0BCDB"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The Newcastle Upon Tyne Hospitals NHS FT - Freeman Hospital Elective Treatment Centre ​[Multi-specialty]</w:t>
      </w:r>
    </w:p>
    <w:p w14:paraId="2B79F65A" w14:textId="77777777" w:rsidR="00EC5082" w:rsidRPr="001631F2" w:rsidRDefault="00EC5082" w:rsidP="00EC5082">
      <w:pPr>
        <w:pStyle w:val="ListParagraph"/>
        <w:numPr>
          <w:ilvl w:val="0"/>
          <w:numId w:val="5"/>
        </w:numPr>
        <w:spacing w:after="0" w:line="240" w:lineRule="auto"/>
        <w:contextualSpacing w:val="0"/>
        <w:rPr>
          <w:rFonts w:ascii="Arial" w:eastAsia="Times New Roman" w:hAnsi="Arial" w:cs="Arial"/>
          <w:b/>
          <w:bCs/>
        </w:rPr>
      </w:pPr>
      <w:r w:rsidRPr="001631F2">
        <w:rPr>
          <w:rFonts w:ascii="Arial" w:eastAsia="Times New Roman" w:hAnsi="Arial" w:cs="Arial"/>
          <w:b/>
          <w:bCs/>
        </w:rPr>
        <w:t>South Yorkshire</w:t>
      </w:r>
    </w:p>
    <w:p w14:paraId="00EC978B"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Sheffield Teaching Hospitals NHS FT - Northern General Eye Centre [Single Specialty]</w:t>
      </w:r>
    </w:p>
    <w:p w14:paraId="0F7E4F7E"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Sheffield Teaching Hospitals NHS FT - Northern General Hospital Bev Stokes Elective Surgical Hub ​[Multi-specialty]</w:t>
      </w:r>
    </w:p>
    <w:p w14:paraId="7BBC5DC0"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Sheffield Teaching Hospitals NHS FT - Northern General Hospital Sheffield Hand Centre [Single Specialty]</w:t>
      </w:r>
    </w:p>
    <w:p w14:paraId="04659750"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Sheffield Teaching Hospitals NHS FT - Royal Hallamshire Hospital - Sheffield Elective Orthopaedic Hub [Single Specialty]</w:t>
      </w:r>
    </w:p>
    <w:p w14:paraId="486A7A01"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lastRenderedPageBreak/>
        <w:t>Doncaster and Bassetlaw Teaching Hospitals NHS FT - Montagu Hospital - Montagu Elective Hub [Opening date and specialties tbc]</w:t>
      </w:r>
    </w:p>
    <w:p w14:paraId="37D75D11" w14:textId="77777777" w:rsidR="00EC5082" w:rsidRPr="001631F2" w:rsidRDefault="00EC5082" w:rsidP="00EC5082">
      <w:pPr>
        <w:pStyle w:val="ListParagraph"/>
        <w:numPr>
          <w:ilvl w:val="0"/>
          <w:numId w:val="5"/>
        </w:numPr>
        <w:spacing w:after="0" w:line="240" w:lineRule="auto"/>
        <w:contextualSpacing w:val="0"/>
        <w:rPr>
          <w:rFonts w:ascii="Arial" w:eastAsia="Times New Roman" w:hAnsi="Arial" w:cs="Arial"/>
          <w:b/>
          <w:bCs/>
        </w:rPr>
      </w:pPr>
      <w:r w:rsidRPr="001631F2">
        <w:rPr>
          <w:rFonts w:ascii="Arial" w:eastAsia="Times New Roman" w:hAnsi="Arial" w:cs="Arial"/>
          <w:b/>
          <w:bCs/>
        </w:rPr>
        <w:t>West Yorkshire</w:t>
      </w:r>
    </w:p>
    <w:p w14:paraId="5C1A33CF" w14:textId="77777777" w:rsidR="00EC5082" w:rsidRPr="0000237D"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Calderdale &amp; Huddersfield NHS FT - Huddersfield Royal Infirmary Elective Surgical Hub ​[Multi-specialty]</w:t>
      </w:r>
    </w:p>
    <w:p w14:paraId="744275D8"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Leeds Teaching Hospitals NHS Trust - Chapel Allerton Hospital Elective Surgical Hub ​[Multi-specialty]</w:t>
      </w:r>
    </w:p>
    <w:p w14:paraId="34AFE405"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Leeds Teaching Hospitals NHS Trust - Wharfedale Hospital Elective Surgical Hub ​[Multi-specialty]</w:t>
      </w:r>
    </w:p>
    <w:p w14:paraId="5ACB53BB"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Bradford Teaching Hospitals NHS FT - St Luke's Hospital - Day Case Unit ​[Multi-specialty] – Opening Apr 24</w:t>
      </w:r>
    </w:p>
    <w:p w14:paraId="45580473" w14:textId="77777777" w:rsidR="00EC5082" w:rsidRPr="009C1078" w:rsidRDefault="00EC5082" w:rsidP="00EC5082">
      <w:pPr>
        <w:pStyle w:val="ListParagraph"/>
        <w:numPr>
          <w:ilvl w:val="1"/>
          <w:numId w:val="5"/>
        </w:numPr>
        <w:spacing w:after="0" w:line="240" w:lineRule="auto"/>
        <w:contextualSpacing w:val="0"/>
        <w:rPr>
          <w:rFonts w:ascii="Arial" w:hAnsi="Arial" w:cs="Arial"/>
        </w:rPr>
      </w:pPr>
      <w:r w:rsidRPr="009C1078">
        <w:rPr>
          <w:rFonts w:ascii="Arial" w:hAnsi="Arial" w:cs="Arial"/>
        </w:rPr>
        <w:t>Mid Yorkshire Hospitals NHS Trust - Dewsbury &amp; District Hospital - Combined Elective Centre ​[Multi-specialty] – Opening Apr 24</w:t>
      </w:r>
    </w:p>
    <w:p w14:paraId="5CAF8F9C" w14:textId="77777777" w:rsidR="00EC5082" w:rsidRPr="009C1078" w:rsidRDefault="00EC5082" w:rsidP="00EC5082">
      <w:pPr>
        <w:rPr>
          <w:rFonts w:ascii="Arial" w:hAnsi="Arial" w:cs="Arial"/>
        </w:rPr>
      </w:pPr>
    </w:p>
    <w:p w14:paraId="562539B9" w14:textId="77777777" w:rsidR="00EC5082" w:rsidRPr="001631F2" w:rsidRDefault="00EC5082" w:rsidP="00EC5082">
      <w:pPr>
        <w:spacing w:after="0" w:line="240" w:lineRule="auto"/>
        <w:rPr>
          <w:rFonts w:ascii="Arial" w:eastAsia="Times New Roman" w:hAnsi="Arial" w:cs="Arial"/>
          <w:b/>
          <w:bCs/>
        </w:rPr>
      </w:pPr>
      <w:r w:rsidRPr="001631F2">
        <w:rPr>
          <w:rFonts w:ascii="Arial" w:eastAsia="Times New Roman" w:hAnsi="Arial" w:cs="Arial"/>
          <w:b/>
          <w:bCs/>
        </w:rPr>
        <w:t>North West</w:t>
      </w:r>
    </w:p>
    <w:p w14:paraId="6D24572E" w14:textId="77777777" w:rsidR="00EC5082" w:rsidRPr="00DC0C96" w:rsidRDefault="00EC5082" w:rsidP="00EC5082">
      <w:pPr>
        <w:pStyle w:val="ListParagraph"/>
        <w:numPr>
          <w:ilvl w:val="0"/>
          <w:numId w:val="6"/>
        </w:numPr>
        <w:spacing w:after="0" w:line="240" w:lineRule="auto"/>
        <w:rPr>
          <w:rFonts w:ascii="Arial" w:eastAsia="Times New Roman" w:hAnsi="Arial" w:cs="Arial"/>
          <w:b/>
        </w:rPr>
      </w:pPr>
      <w:r w:rsidRPr="262F173C">
        <w:rPr>
          <w:rFonts w:ascii="Arial" w:eastAsia="Times New Roman" w:hAnsi="Arial" w:cs="Arial"/>
          <w:b/>
        </w:rPr>
        <w:t>Cheshire and Merseyside</w:t>
      </w:r>
    </w:p>
    <w:p w14:paraId="26316BE9"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Liverpool University Hospitals NHS FT - Broadgreen Treatment Centre Elective Surgical Hub ​[Multi-specialty]</w:t>
      </w:r>
    </w:p>
    <w:p w14:paraId="51058835" w14:textId="77777777" w:rsidR="00EC5082" w:rsidRPr="009C1078" w:rsidRDefault="00EC5082" w:rsidP="00EC5082">
      <w:pPr>
        <w:pStyle w:val="ListParagraph"/>
        <w:numPr>
          <w:ilvl w:val="1"/>
          <w:numId w:val="6"/>
        </w:numPr>
        <w:spacing w:after="0" w:line="240" w:lineRule="auto"/>
        <w:rPr>
          <w:rFonts w:ascii="Arial" w:hAnsi="Arial" w:cs="Arial"/>
        </w:rPr>
      </w:pPr>
      <w:r w:rsidRPr="009C1078">
        <w:rPr>
          <w:rFonts w:ascii="Arial" w:hAnsi="Arial" w:cs="Arial"/>
        </w:rPr>
        <w:t xml:space="preserve">Wirral University Teaching Hospital NHS FT - Clatterbridge </w:t>
      </w:r>
      <w:r w:rsidRPr="142FD9F5">
        <w:rPr>
          <w:rFonts w:ascii="Arial" w:hAnsi="Arial" w:cs="Arial"/>
        </w:rPr>
        <w:t xml:space="preserve">Hospital - </w:t>
      </w:r>
      <w:r w:rsidRPr="7498F999">
        <w:rPr>
          <w:rFonts w:ascii="Arial" w:hAnsi="Arial" w:cs="Arial"/>
        </w:rPr>
        <w:t>Cheshire and Merseyside Surgical Centre</w:t>
      </w:r>
      <w:r w:rsidRPr="009C1078">
        <w:rPr>
          <w:rFonts w:ascii="Arial" w:hAnsi="Arial" w:cs="Arial"/>
        </w:rPr>
        <w:t xml:space="preserve"> ​[Multi-specialty]</w:t>
      </w:r>
    </w:p>
    <w:p w14:paraId="5C474CCB" w14:textId="77777777" w:rsidR="00EC5082" w:rsidRPr="009C1078" w:rsidRDefault="00EC5082" w:rsidP="00EC5082">
      <w:pPr>
        <w:pStyle w:val="ListParagraph"/>
        <w:numPr>
          <w:ilvl w:val="1"/>
          <w:numId w:val="6"/>
        </w:numPr>
        <w:spacing w:after="0" w:line="240" w:lineRule="auto"/>
        <w:rPr>
          <w:rFonts w:ascii="Arial" w:hAnsi="Arial" w:cs="Arial"/>
        </w:rPr>
      </w:pPr>
      <w:r w:rsidRPr="009C1078">
        <w:rPr>
          <w:rFonts w:ascii="Arial" w:hAnsi="Arial" w:cs="Arial"/>
        </w:rPr>
        <w:t>Mid Cheshire Hospita</w:t>
      </w:r>
      <w:r w:rsidRPr="59B2E0E7">
        <w:rPr>
          <w:rFonts w:ascii="Arial" w:eastAsia="Arial" w:hAnsi="Arial" w:cs="Arial"/>
        </w:rPr>
        <w:t xml:space="preserve">l NHS FT – </w:t>
      </w:r>
      <w:r w:rsidRPr="59B2E0E7">
        <w:rPr>
          <w:rFonts w:ascii="Arial" w:eastAsia="Arial" w:hAnsi="Arial" w:cs="Arial"/>
          <w:color w:val="231F20"/>
        </w:rPr>
        <w:t>The Cheshire &amp; Merseyside Surgical Centre at Victoria Infirmary</w:t>
      </w:r>
      <w:r>
        <w:rPr>
          <w:rFonts w:ascii="Arial" w:eastAsia="Arial" w:hAnsi="Arial" w:cs="Arial"/>
          <w:color w:val="231F20"/>
        </w:rPr>
        <w:t xml:space="preserve"> Northwich</w:t>
      </w:r>
      <w:r w:rsidRPr="59B2E0E7">
        <w:rPr>
          <w:rFonts w:ascii="Arial" w:eastAsia="Arial" w:hAnsi="Arial" w:cs="Arial"/>
        </w:rPr>
        <w:t xml:space="preserve"> – </w:t>
      </w:r>
      <w:r w:rsidRPr="3C731C08">
        <w:rPr>
          <w:rFonts w:ascii="Arial" w:eastAsia="Arial" w:hAnsi="Arial" w:cs="Arial"/>
        </w:rPr>
        <w:t>O</w:t>
      </w:r>
      <w:r w:rsidRPr="3C731C08">
        <w:rPr>
          <w:rFonts w:ascii="Arial" w:hAnsi="Arial" w:cs="Arial"/>
        </w:rPr>
        <w:t>pening</w:t>
      </w:r>
      <w:r w:rsidRPr="009C1078">
        <w:rPr>
          <w:rFonts w:ascii="Arial" w:hAnsi="Arial" w:cs="Arial"/>
        </w:rPr>
        <w:t xml:space="preserve"> Apr 24</w:t>
      </w:r>
    </w:p>
    <w:p w14:paraId="3659E508"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Alder Hey Children's NHS FT - Children's Health Park - Paediatric Elective Hub ​[Multi-specialty] – Opening Apr 25</w:t>
      </w:r>
    </w:p>
    <w:p w14:paraId="31B44337"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East Cheshire NHS Trust - Macclesfield District General Hospital - Elective Treatment centre ​[Multi-specialty] – Opening Jul 23</w:t>
      </w:r>
    </w:p>
    <w:p w14:paraId="6B83709E" w14:textId="77777777" w:rsidR="00EC5082" w:rsidRPr="009C1078" w:rsidRDefault="00EC5082" w:rsidP="00EC5082">
      <w:pPr>
        <w:pStyle w:val="ListParagraph"/>
        <w:numPr>
          <w:ilvl w:val="1"/>
          <w:numId w:val="6"/>
        </w:numPr>
        <w:spacing w:after="0" w:line="240" w:lineRule="auto"/>
        <w:rPr>
          <w:rFonts w:ascii="Arial" w:hAnsi="Arial" w:cs="Arial"/>
        </w:rPr>
      </w:pPr>
      <w:r w:rsidRPr="009C1078">
        <w:rPr>
          <w:rFonts w:ascii="Arial" w:hAnsi="Arial" w:cs="Arial"/>
        </w:rPr>
        <w:t xml:space="preserve">St Helens And Knowsley Teaching Hospitals NHS Trust - Whiston Hospital - System wide hub ​[Multi-specialty] – Opening </w:t>
      </w:r>
      <w:r w:rsidRPr="5D125527">
        <w:rPr>
          <w:rFonts w:ascii="Arial" w:hAnsi="Arial" w:cs="Arial"/>
        </w:rPr>
        <w:t>April</w:t>
      </w:r>
      <w:r w:rsidRPr="009C1078">
        <w:rPr>
          <w:rFonts w:ascii="Arial" w:hAnsi="Arial" w:cs="Arial"/>
        </w:rPr>
        <w:t xml:space="preserve"> 24</w:t>
      </w:r>
    </w:p>
    <w:p w14:paraId="2C843CDC"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lastRenderedPageBreak/>
        <w:t>Warrington and Halton Teaching Hospitals NHS FT - Halton General Hospital - Mid Mersey Elective Hub ​[Multi-specialty] – Opening Oct 23</w:t>
      </w:r>
    </w:p>
    <w:p w14:paraId="681F8748" w14:textId="77777777" w:rsidR="00EC5082" w:rsidRPr="00B34462" w:rsidRDefault="00EC5082" w:rsidP="00EC5082">
      <w:pPr>
        <w:pStyle w:val="ListParagraph"/>
        <w:numPr>
          <w:ilvl w:val="0"/>
          <w:numId w:val="6"/>
        </w:numPr>
        <w:spacing w:after="0" w:line="240" w:lineRule="auto"/>
        <w:rPr>
          <w:rFonts w:ascii="Arial" w:eastAsia="Times New Roman" w:hAnsi="Arial" w:cs="Arial"/>
          <w:b/>
        </w:rPr>
      </w:pPr>
      <w:r w:rsidRPr="13A74DD8">
        <w:rPr>
          <w:rFonts w:ascii="Arial" w:eastAsia="Times New Roman" w:hAnsi="Arial" w:cs="Arial"/>
          <w:b/>
        </w:rPr>
        <w:t>Greater Manchester</w:t>
      </w:r>
    </w:p>
    <w:p w14:paraId="1C95BA50" w14:textId="77777777" w:rsidR="00EC5082" w:rsidRPr="009C1078" w:rsidRDefault="00EC5082" w:rsidP="00EC5082">
      <w:pPr>
        <w:pStyle w:val="ListParagraph"/>
        <w:numPr>
          <w:ilvl w:val="1"/>
          <w:numId w:val="6"/>
        </w:numPr>
        <w:spacing w:after="0" w:line="240" w:lineRule="auto"/>
        <w:rPr>
          <w:rFonts w:ascii="Arial" w:hAnsi="Arial" w:cs="Arial"/>
        </w:rPr>
      </w:pPr>
      <w:r w:rsidRPr="009C1078">
        <w:rPr>
          <w:rFonts w:ascii="Arial" w:hAnsi="Arial" w:cs="Arial"/>
        </w:rPr>
        <w:t>Manchester University NHS FT - Trafford Hospital Elective Surgical Hub [</w:t>
      </w:r>
      <w:r w:rsidRPr="211D3D0A">
        <w:rPr>
          <w:rFonts w:ascii="Arial" w:hAnsi="Arial" w:cs="Arial"/>
        </w:rPr>
        <w:t>M</w:t>
      </w:r>
      <w:r w:rsidRPr="3953A784">
        <w:rPr>
          <w:rFonts w:ascii="Arial" w:hAnsi="Arial" w:cs="Arial"/>
        </w:rPr>
        <w:t>ulti-specialty</w:t>
      </w:r>
      <w:r w:rsidRPr="009C1078">
        <w:rPr>
          <w:rFonts w:ascii="Arial" w:hAnsi="Arial" w:cs="Arial"/>
        </w:rPr>
        <w:t>]</w:t>
      </w:r>
      <w:r>
        <w:rPr>
          <w:rFonts w:ascii="Arial" w:hAnsi="Arial" w:cs="Arial"/>
        </w:rPr>
        <w:t xml:space="preserve"> </w:t>
      </w:r>
    </w:p>
    <w:p w14:paraId="37194AC8" w14:textId="77777777" w:rsidR="00EC5082" w:rsidRPr="009C1078" w:rsidRDefault="00EC5082" w:rsidP="00EC5082">
      <w:pPr>
        <w:pStyle w:val="ListParagraph"/>
        <w:numPr>
          <w:ilvl w:val="1"/>
          <w:numId w:val="6"/>
        </w:numPr>
        <w:spacing w:after="0" w:line="240" w:lineRule="auto"/>
        <w:rPr>
          <w:rFonts w:ascii="Arial" w:hAnsi="Arial" w:cs="Arial"/>
        </w:rPr>
      </w:pPr>
      <w:r w:rsidRPr="009C1078">
        <w:rPr>
          <w:rFonts w:ascii="Arial" w:hAnsi="Arial" w:cs="Arial"/>
        </w:rPr>
        <w:t>Manchester University NHS FT - Withington Community Hospital Elective Surgical Hub [Single Specialty</w:t>
      </w:r>
      <w:r w:rsidRPr="6824B268">
        <w:rPr>
          <w:rFonts w:ascii="Arial" w:hAnsi="Arial" w:cs="Arial"/>
        </w:rPr>
        <w:t xml:space="preserve"> </w:t>
      </w:r>
      <w:r w:rsidRPr="768545FC">
        <w:rPr>
          <w:rFonts w:ascii="Arial" w:hAnsi="Arial" w:cs="Arial"/>
        </w:rPr>
        <w:t xml:space="preserve">- </w:t>
      </w:r>
      <w:r w:rsidRPr="3953A784">
        <w:rPr>
          <w:rFonts w:ascii="Arial" w:hAnsi="Arial" w:cs="Arial"/>
        </w:rPr>
        <w:t>Ophthalmology</w:t>
      </w:r>
      <w:r w:rsidRPr="009C1078">
        <w:rPr>
          <w:rFonts w:ascii="Arial" w:hAnsi="Arial" w:cs="Arial"/>
        </w:rPr>
        <w:t>]</w:t>
      </w:r>
      <w:r>
        <w:rPr>
          <w:rFonts w:ascii="Arial" w:hAnsi="Arial" w:cs="Arial"/>
        </w:rPr>
        <w:t xml:space="preserve"> </w:t>
      </w:r>
    </w:p>
    <w:p w14:paraId="6056AB94"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Northern Care Alliance NHS FT - Fairfield General Hospital Elective Surgical Hub [Multi-specialty]</w:t>
      </w:r>
    </w:p>
    <w:p w14:paraId="78012D32"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Northern Care Alliance NHS FT - Rochdale Infirmary Elective Surgical Hub [Multi-specialty]</w:t>
      </w:r>
    </w:p>
    <w:p w14:paraId="602FCE99"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 xml:space="preserve">Wrightington, Wigan &amp; Leigh NHS FT - Wrightington Hospital Orthopaedic Centre Elective Surgical Hub [Single Specialty] </w:t>
      </w:r>
    </w:p>
    <w:p w14:paraId="2515B21A"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Bolton NHS FT - Royal Bolton Hospital - NW Sector Surgical Hub ​[Multi-specialty] - Opening Apr 24</w:t>
      </w:r>
    </w:p>
    <w:p w14:paraId="4C5E6636"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Stockport NHS FT - Stepping Hill Hospital (Stockport) - Elective Hub ​[Multi-specialty] - Opening Apr 24</w:t>
      </w:r>
    </w:p>
    <w:p w14:paraId="5C840C7E" w14:textId="77777777" w:rsidR="00EC5082" w:rsidRPr="002549C8" w:rsidRDefault="00EC5082" w:rsidP="00EC5082">
      <w:pPr>
        <w:pStyle w:val="ListParagraph"/>
        <w:numPr>
          <w:ilvl w:val="0"/>
          <w:numId w:val="6"/>
        </w:numPr>
        <w:spacing w:after="0" w:line="240" w:lineRule="auto"/>
        <w:contextualSpacing w:val="0"/>
        <w:rPr>
          <w:rFonts w:ascii="Arial" w:eastAsia="Times New Roman" w:hAnsi="Arial" w:cs="Arial"/>
          <w:b/>
          <w:bCs/>
        </w:rPr>
      </w:pPr>
      <w:r w:rsidRPr="002549C8">
        <w:rPr>
          <w:rFonts w:ascii="Arial" w:eastAsia="Times New Roman" w:hAnsi="Arial" w:cs="Arial"/>
          <w:b/>
          <w:bCs/>
        </w:rPr>
        <w:t>Lancashire and South Cumbria​</w:t>
      </w:r>
    </w:p>
    <w:p w14:paraId="50E026AC"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East Lancashire Hospital NHS Trust - Burnley General Hospital Elective Surgical Hub ​[Multi-specialty]</w:t>
      </w:r>
    </w:p>
    <w:p w14:paraId="423879B6"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Lancas</w:t>
      </w:r>
      <w:r>
        <w:rPr>
          <w:rFonts w:ascii="Arial" w:hAnsi="Arial" w:cs="Arial"/>
        </w:rPr>
        <w:t>hire</w:t>
      </w:r>
      <w:r w:rsidRPr="009C1078">
        <w:rPr>
          <w:rFonts w:ascii="Arial" w:hAnsi="Arial" w:cs="Arial"/>
        </w:rPr>
        <w:t xml:space="preserve"> Teaching Hospital NHS FT - Chorley &amp; South Ribble Hospital Elective Surgical Hub ​[Multi-specialty]</w:t>
      </w:r>
    </w:p>
    <w:p w14:paraId="0BA2242C" w14:textId="77777777" w:rsidR="00EC5082" w:rsidRPr="009C1078" w:rsidRDefault="00EC5082" w:rsidP="00EC5082">
      <w:pPr>
        <w:pStyle w:val="ListParagraph"/>
        <w:numPr>
          <w:ilvl w:val="1"/>
          <w:numId w:val="6"/>
        </w:numPr>
        <w:spacing w:after="0" w:line="240" w:lineRule="auto"/>
        <w:contextualSpacing w:val="0"/>
        <w:rPr>
          <w:rFonts w:ascii="Arial" w:hAnsi="Arial" w:cs="Arial"/>
        </w:rPr>
      </w:pPr>
      <w:r w:rsidRPr="009C1078">
        <w:rPr>
          <w:rFonts w:ascii="Arial" w:hAnsi="Arial" w:cs="Arial"/>
        </w:rPr>
        <w:t>University Hospitals of Morecambe Bay NHS FT - Westmorland General Hospital Elective Surgical Hub ​[Multi-specialty]</w:t>
      </w:r>
    </w:p>
    <w:p w14:paraId="6652526C" w14:textId="77777777" w:rsidR="00EC5082" w:rsidRPr="002549C8" w:rsidRDefault="00EC5082" w:rsidP="00EC5082">
      <w:pPr>
        <w:spacing w:after="0" w:line="240" w:lineRule="auto"/>
        <w:rPr>
          <w:rFonts w:ascii="Arial" w:hAnsi="Arial" w:cs="Arial"/>
          <w:b/>
          <w:bCs/>
        </w:rPr>
      </w:pPr>
    </w:p>
    <w:p w14:paraId="7F30DA0A" w14:textId="77777777" w:rsidR="00EC5082" w:rsidRPr="002549C8" w:rsidRDefault="00EC5082" w:rsidP="00EC5082">
      <w:pPr>
        <w:spacing w:after="0" w:line="240" w:lineRule="auto"/>
        <w:rPr>
          <w:rFonts w:ascii="Arial" w:eastAsia="Times New Roman" w:hAnsi="Arial" w:cs="Arial"/>
          <w:b/>
          <w:bCs/>
        </w:rPr>
      </w:pPr>
      <w:r w:rsidRPr="002549C8">
        <w:rPr>
          <w:rFonts w:ascii="Arial" w:eastAsia="Times New Roman" w:hAnsi="Arial" w:cs="Arial"/>
          <w:b/>
          <w:bCs/>
        </w:rPr>
        <w:t>South East</w:t>
      </w:r>
    </w:p>
    <w:p w14:paraId="1029A58D" w14:textId="77777777" w:rsidR="00EC5082" w:rsidRPr="00D20394" w:rsidRDefault="00EC5082" w:rsidP="00EC5082">
      <w:pPr>
        <w:pStyle w:val="ListParagraph"/>
        <w:numPr>
          <w:ilvl w:val="0"/>
          <w:numId w:val="7"/>
        </w:numPr>
        <w:spacing w:after="0" w:line="240" w:lineRule="auto"/>
        <w:contextualSpacing w:val="0"/>
        <w:rPr>
          <w:rFonts w:ascii="Arial" w:eastAsia="Times New Roman" w:hAnsi="Arial" w:cs="Arial"/>
          <w:b/>
          <w:bCs/>
        </w:rPr>
      </w:pPr>
      <w:r w:rsidRPr="00D20394">
        <w:rPr>
          <w:rFonts w:ascii="Arial" w:eastAsia="Times New Roman" w:hAnsi="Arial" w:cs="Arial"/>
          <w:b/>
          <w:bCs/>
        </w:rPr>
        <w:t>Buckinghamshire, Oxfordshire and Berkshire West</w:t>
      </w:r>
    </w:p>
    <w:p w14:paraId="28C0C5B3"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Buckinghamshire Healthcare NHS Trust - Wycombe Hospital Elective Surgical Hub ​[Multi-specialty]</w:t>
      </w:r>
    </w:p>
    <w:p w14:paraId="066D35B4"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Oxford University Hospitals NHS FT - Nuffield Orthopaedic Centre (NOC) [Single Specialty]</w:t>
      </w:r>
    </w:p>
    <w:p w14:paraId="26B1ED6B"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Royal Berkshire NHS FT - King Edward VII Hospital (Prince of Wales) Elective Surgical Hub ​[Multi-specialty]</w:t>
      </w:r>
    </w:p>
    <w:p w14:paraId="12EDF019"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lastRenderedPageBreak/>
        <w:t>Royal Berkshire NHS FT - West Berkshire Community Hospital Elective Surgical Hub ​[Multi-specialty]</w:t>
      </w:r>
    </w:p>
    <w:p w14:paraId="4D20BAD6" w14:textId="77777777" w:rsidR="00EC5082" w:rsidRPr="009C1078" w:rsidRDefault="00EC5082" w:rsidP="00EC5082">
      <w:pPr>
        <w:pStyle w:val="ListParagraph"/>
        <w:numPr>
          <w:ilvl w:val="1"/>
          <w:numId w:val="7"/>
        </w:numPr>
        <w:spacing w:after="0" w:line="240" w:lineRule="auto"/>
        <w:rPr>
          <w:rFonts w:ascii="Arial" w:hAnsi="Arial" w:cs="Arial"/>
          <w:color w:val="0070C0"/>
        </w:rPr>
      </w:pPr>
      <w:r w:rsidRPr="7733F705">
        <w:rPr>
          <w:rFonts w:ascii="Arial" w:hAnsi="Arial" w:cs="Arial"/>
        </w:rPr>
        <w:t xml:space="preserve">Buckinghamshire Healthcare NHS Trust – Stoke Mandeville Eye Hospital Hub </w:t>
      </w:r>
    </w:p>
    <w:p w14:paraId="7BAC6FB7"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 xml:space="preserve">Royal Berkshire NHS FT - Surgical &amp; Outpatient Hub </w:t>
      </w:r>
      <w:r w:rsidRPr="009C1078">
        <w:rPr>
          <w:rFonts w:ascii="Arial" w:hAnsi="Arial" w:cs="Arial"/>
          <w:color w:val="0070C0"/>
        </w:rPr>
        <w:t>(Approval pending)</w:t>
      </w:r>
    </w:p>
    <w:p w14:paraId="2146C6BA" w14:textId="77777777" w:rsidR="00EC5082" w:rsidRPr="003A1DA5" w:rsidRDefault="00EC5082" w:rsidP="00EC5082">
      <w:pPr>
        <w:pStyle w:val="ListParagraph"/>
        <w:numPr>
          <w:ilvl w:val="0"/>
          <w:numId w:val="7"/>
        </w:numPr>
        <w:spacing w:after="0" w:line="240" w:lineRule="auto"/>
        <w:contextualSpacing w:val="0"/>
        <w:rPr>
          <w:rFonts w:ascii="Arial" w:eastAsia="Times New Roman" w:hAnsi="Arial" w:cs="Arial"/>
          <w:b/>
          <w:bCs/>
        </w:rPr>
      </w:pPr>
      <w:r w:rsidRPr="003A1DA5">
        <w:rPr>
          <w:rFonts w:ascii="Arial" w:eastAsia="Times New Roman" w:hAnsi="Arial" w:cs="Arial"/>
          <w:b/>
          <w:bCs/>
        </w:rPr>
        <w:t>Frimley</w:t>
      </w:r>
    </w:p>
    <w:p w14:paraId="3342A22A"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Frimley Health NHS FT - Heatherwood Hospital Elective Surgical Hub ​[Multi-specialty]</w:t>
      </w:r>
    </w:p>
    <w:p w14:paraId="1E5401DF" w14:textId="77777777" w:rsidR="00EC5082" w:rsidRPr="001C10FF" w:rsidRDefault="00EC5082" w:rsidP="00EC5082">
      <w:pPr>
        <w:pStyle w:val="ListParagraph"/>
        <w:numPr>
          <w:ilvl w:val="0"/>
          <w:numId w:val="7"/>
        </w:numPr>
        <w:spacing w:after="0" w:line="240" w:lineRule="auto"/>
        <w:contextualSpacing w:val="0"/>
        <w:rPr>
          <w:rFonts w:ascii="Arial" w:eastAsia="Times New Roman" w:hAnsi="Arial" w:cs="Arial"/>
          <w:b/>
          <w:bCs/>
        </w:rPr>
      </w:pPr>
      <w:r w:rsidRPr="001C10FF">
        <w:rPr>
          <w:rFonts w:ascii="Arial" w:eastAsia="Times New Roman" w:hAnsi="Arial" w:cs="Arial"/>
          <w:b/>
          <w:bCs/>
        </w:rPr>
        <w:t>Hampshire and the Isle of Wight​</w:t>
      </w:r>
    </w:p>
    <w:p w14:paraId="17D88EF9"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Hampshire Hospitals NHS FT - Andover War Memorial Hospital Elective Surgical Hub ​[Multi-specialty]</w:t>
      </w:r>
    </w:p>
    <w:p w14:paraId="69F19A74"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Hampshire Hospitals NHS FT - Basingstoke General Hospital Elective Surgical Hub ​[Multi-specialty]</w:t>
      </w:r>
    </w:p>
    <w:p w14:paraId="74BF5696"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Hampshire Hospitals NHS FT - Winchester County Hospital Elective Surgical Hub ​[Multi-specialty]</w:t>
      </w:r>
    </w:p>
    <w:p w14:paraId="6B69C1C2"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University Hospital Southampton NHS Trust - Lymington Hospital Elective Surgical Hub ​[Multi-specialty]</w:t>
      </w:r>
    </w:p>
    <w:p w14:paraId="533B26B0" w14:textId="77777777" w:rsidR="00EC5082" w:rsidRPr="009C1078" w:rsidRDefault="00EC5082" w:rsidP="00EC5082">
      <w:pPr>
        <w:pStyle w:val="ListParagraph"/>
        <w:numPr>
          <w:ilvl w:val="1"/>
          <w:numId w:val="7"/>
        </w:numPr>
        <w:spacing w:after="0" w:line="240" w:lineRule="auto"/>
        <w:rPr>
          <w:rFonts w:ascii="Arial" w:hAnsi="Arial" w:cs="Arial"/>
        </w:rPr>
      </w:pPr>
      <w:r w:rsidRPr="7733F705">
        <w:rPr>
          <w:rFonts w:ascii="Arial" w:hAnsi="Arial" w:cs="Arial"/>
        </w:rPr>
        <w:t xml:space="preserve">Hampshire Hospitals NHS FT - Royal Hampshire County Hospital - HIOW Elective Orthopaedic Hub </w:t>
      </w:r>
    </w:p>
    <w:p w14:paraId="1F48077B" w14:textId="77777777" w:rsidR="00EC5082" w:rsidRPr="00A86A0C" w:rsidRDefault="00EC5082" w:rsidP="00EC5082">
      <w:pPr>
        <w:pStyle w:val="ListParagraph"/>
        <w:numPr>
          <w:ilvl w:val="0"/>
          <w:numId w:val="7"/>
        </w:numPr>
        <w:spacing w:after="0" w:line="240" w:lineRule="auto"/>
        <w:contextualSpacing w:val="0"/>
        <w:rPr>
          <w:rFonts w:ascii="Arial" w:eastAsia="Times New Roman" w:hAnsi="Arial" w:cs="Arial"/>
          <w:b/>
          <w:bCs/>
        </w:rPr>
      </w:pPr>
      <w:r w:rsidRPr="00A86A0C">
        <w:rPr>
          <w:rFonts w:ascii="Arial" w:eastAsia="Times New Roman" w:hAnsi="Arial" w:cs="Arial"/>
          <w:b/>
          <w:bCs/>
        </w:rPr>
        <w:t>Kent and Medway​</w:t>
      </w:r>
    </w:p>
    <w:p w14:paraId="2953AF7C"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East Kent Hospitals University NHS FT - Orthopaedic Centre Elective Surgical Hub [Single Specialty]</w:t>
      </w:r>
    </w:p>
    <w:p w14:paraId="0A7FEB90"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 xml:space="preserve">Maidstone And Tunbridge Wells NHS Trust - Maidstone General Hospital </w:t>
      </w:r>
      <w:r>
        <w:rPr>
          <w:rFonts w:ascii="Arial" w:hAnsi="Arial" w:cs="Arial"/>
        </w:rPr>
        <w:t>Elective Hub</w:t>
      </w:r>
      <w:r w:rsidRPr="009C1078">
        <w:rPr>
          <w:rFonts w:ascii="Arial" w:hAnsi="Arial" w:cs="Arial"/>
        </w:rPr>
        <w:t xml:space="preserve"> ​[Multi-specialty] – Opening Jun 24</w:t>
      </w:r>
    </w:p>
    <w:p w14:paraId="687C99AC" w14:textId="77777777" w:rsidR="00EC5082" w:rsidRPr="0052715F" w:rsidRDefault="00EC5082" w:rsidP="00EC5082">
      <w:pPr>
        <w:pStyle w:val="ListParagraph"/>
        <w:numPr>
          <w:ilvl w:val="0"/>
          <w:numId w:val="7"/>
        </w:numPr>
        <w:spacing w:after="0" w:line="240" w:lineRule="auto"/>
        <w:contextualSpacing w:val="0"/>
        <w:rPr>
          <w:rFonts w:ascii="Arial" w:eastAsia="Times New Roman" w:hAnsi="Arial" w:cs="Arial"/>
          <w:b/>
          <w:bCs/>
        </w:rPr>
      </w:pPr>
      <w:r w:rsidRPr="0052715F">
        <w:rPr>
          <w:rFonts w:ascii="Arial" w:eastAsia="Times New Roman" w:hAnsi="Arial" w:cs="Arial"/>
          <w:b/>
          <w:bCs/>
        </w:rPr>
        <w:t>Surrey Heartlands</w:t>
      </w:r>
    </w:p>
    <w:p w14:paraId="0F205BB1"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Ashford &amp; St Peter's Hospital NHS FT - Ashford Hospital [Multi-specialty]  – Opening Oct 23</w:t>
      </w:r>
    </w:p>
    <w:p w14:paraId="676A409B" w14:textId="77777777" w:rsidR="00EC5082" w:rsidRPr="0052715F" w:rsidRDefault="00EC5082" w:rsidP="00EC5082">
      <w:pPr>
        <w:pStyle w:val="ListParagraph"/>
        <w:numPr>
          <w:ilvl w:val="0"/>
          <w:numId w:val="7"/>
        </w:numPr>
        <w:spacing w:after="0" w:line="240" w:lineRule="auto"/>
        <w:contextualSpacing w:val="0"/>
        <w:rPr>
          <w:rFonts w:ascii="Arial" w:eastAsia="Times New Roman" w:hAnsi="Arial" w:cs="Arial"/>
          <w:b/>
          <w:bCs/>
        </w:rPr>
      </w:pPr>
      <w:r w:rsidRPr="0052715F">
        <w:rPr>
          <w:rFonts w:ascii="Arial" w:eastAsia="Times New Roman" w:hAnsi="Arial" w:cs="Arial"/>
          <w:b/>
          <w:bCs/>
        </w:rPr>
        <w:t>Sussex​</w:t>
      </w:r>
    </w:p>
    <w:p w14:paraId="723D7A0F"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University Hospitals Sussex NHS FT - Sussex Orthopaedic Treatment Centre [Single Specialty]</w:t>
      </w:r>
    </w:p>
    <w:p w14:paraId="3B80860A"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East Sussex Healthcare NHS Trust - Eastbourne District General Hospital - Elective Hub – Opening Oct 24</w:t>
      </w:r>
      <w:r>
        <w:rPr>
          <w:rFonts w:ascii="Arial" w:hAnsi="Arial" w:cs="Arial"/>
        </w:rPr>
        <w:t xml:space="preserve"> </w:t>
      </w:r>
      <w:r>
        <w:rPr>
          <w:rFonts w:ascii="Arial" w:hAnsi="Arial" w:cs="Arial"/>
          <w:color w:val="FF0000"/>
        </w:rPr>
        <w:t xml:space="preserve"> </w:t>
      </w:r>
    </w:p>
    <w:p w14:paraId="4CA2F963" w14:textId="77777777" w:rsidR="00EC5082" w:rsidRPr="009C1078" w:rsidRDefault="00EC5082" w:rsidP="00EC5082">
      <w:pPr>
        <w:pStyle w:val="ListParagraph"/>
        <w:numPr>
          <w:ilvl w:val="1"/>
          <w:numId w:val="7"/>
        </w:numPr>
        <w:spacing w:after="0" w:line="240" w:lineRule="auto"/>
        <w:contextualSpacing w:val="0"/>
        <w:rPr>
          <w:rFonts w:ascii="Arial" w:hAnsi="Arial" w:cs="Arial"/>
        </w:rPr>
      </w:pPr>
      <w:r w:rsidRPr="009C1078">
        <w:rPr>
          <w:rFonts w:ascii="Arial" w:hAnsi="Arial" w:cs="Arial"/>
        </w:rPr>
        <w:t>University Hospitals Sussex NHS FT - St Richard's Hospital - HVLC Day Case Hub [​Multi-specialty] – Opening Jul 23</w:t>
      </w:r>
    </w:p>
    <w:p w14:paraId="234616F2" w14:textId="77777777" w:rsidR="00EC5082" w:rsidRDefault="00EC5082" w:rsidP="00EC5082">
      <w:pPr>
        <w:spacing w:after="0" w:line="240" w:lineRule="auto"/>
        <w:rPr>
          <w:rFonts w:ascii="Arial" w:hAnsi="Arial" w:cs="Arial"/>
        </w:rPr>
      </w:pPr>
    </w:p>
    <w:p w14:paraId="52EAFC6F" w14:textId="77777777" w:rsidR="00EC5082" w:rsidRPr="0052715F" w:rsidRDefault="00EC5082" w:rsidP="00EC5082">
      <w:pPr>
        <w:spacing w:after="0" w:line="240" w:lineRule="auto"/>
        <w:rPr>
          <w:rFonts w:ascii="Arial" w:eastAsia="Times New Roman" w:hAnsi="Arial" w:cs="Arial"/>
          <w:b/>
          <w:bCs/>
        </w:rPr>
      </w:pPr>
      <w:r w:rsidRPr="0052715F">
        <w:rPr>
          <w:rFonts w:ascii="Arial" w:eastAsia="Times New Roman" w:hAnsi="Arial" w:cs="Arial"/>
          <w:b/>
          <w:bCs/>
        </w:rPr>
        <w:lastRenderedPageBreak/>
        <w:t>South West</w:t>
      </w:r>
    </w:p>
    <w:p w14:paraId="1BE302D9" w14:textId="77777777" w:rsidR="00EC5082" w:rsidRPr="00351E3B" w:rsidRDefault="00EC5082" w:rsidP="00EC5082">
      <w:pPr>
        <w:pStyle w:val="ListParagraph"/>
        <w:numPr>
          <w:ilvl w:val="0"/>
          <w:numId w:val="8"/>
        </w:numPr>
        <w:spacing w:after="0" w:line="240" w:lineRule="auto"/>
        <w:contextualSpacing w:val="0"/>
        <w:rPr>
          <w:rFonts w:ascii="Arial" w:eastAsia="Times New Roman" w:hAnsi="Arial" w:cs="Arial"/>
          <w:b/>
          <w:bCs/>
        </w:rPr>
      </w:pPr>
      <w:r w:rsidRPr="00351E3B">
        <w:rPr>
          <w:rFonts w:ascii="Arial" w:eastAsia="Times New Roman" w:hAnsi="Arial" w:cs="Arial"/>
          <w:b/>
          <w:bCs/>
        </w:rPr>
        <w:t>Bath and North East Somerset, Swindon and Wiltshire​</w:t>
      </w:r>
    </w:p>
    <w:p w14:paraId="6EF0EE1C"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Royal United Hospitals Bath NHS FT - Sulis Hospital Bath Elective Surgical Hub ​[Multi-specialty]</w:t>
      </w:r>
    </w:p>
    <w:p w14:paraId="2BEB999D" w14:textId="77777777" w:rsidR="00EC5082" w:rsidRPr="00351E3B" w:rsidRDefault="00EC5082" w:rsidP="00EC5082">
      <w:pPr>
        <w:pStyle w:val="ListParagraph"/>
        <w:numPr>
          <w:ilvl w:val="0"/>
          <w:numId w:val="8"/>
        </w:numPr>
        <w:spacing w:after="0" w:line="240" w:lineRule="auto"/>
        <w:contextualSpacing w:val="0"/>
        <w:rPr>
          <w:rFonts w:ascii="Arial" w:eastAsia="Times New Roman" w:hAnsi="Arial" w:cs="Arial"/>
          <w:b/>
          <w:bCs/>
        </w:rPr>
      </w:pPr>
      <w:r w:rsidRPr="00351E3B">
        <w:rPr>
          <w:rFonts w:ascii="Arial" w:eastAsia="Times New Roman" w:hAnsi="Arial" w:cs="Arial"/>
          <w:b/>
          <w:bCs/>
        </w:rPr>
        <w:t>Bristol, North Somerset and South Gloucestershire​</w:t>
      </w:r>
    </w:p>
    <w:p w14:paraId="0870F62D"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North Bristol NHS Trust - Southmead Hospital - System Elective Surgery Unit – Opening date tbc</w:t>
      </w:r>
    </w:p>
    <w:p w14:paraId="70A0E387" w14:textId="77777777" w:rsidR="00EC5082" w:rsidRPr="00821DE9" w:rsidRDefault="00EC5082" w:rsidP="00EC5082">
      <w:pPr>
        <w:pStyle w:val="ListParagraph"/>
        <w:numPr>
          <w:ilvl w:val="0"/>
          <w:numId w:val="8"/>
        </w:numPr>
        <w:spacing w:after="0" w:line="240" w:lineRule="auto"/>
        <w:contextualSpacing w:val="0"/>
        <w:rPr>
          <w:rFonts w:ascii="Arial" w:eastAsia="Times New Roman" w:hAnsi="Arial" w:cs="Arial"/>
          <w:b/>
          <w:bCs/>
        </w:rPr>
      </w:pPr>
      <w:r w:rsidRPr="00821DE9">
        <w:rPr>
          <w:rFonts w:ascii="Arial" w:eastAsia="Times New Roman" w:hAnsi="Arial" w:cs="Arial"/>
          <w:b/>
          <w:bCs/>
        </w:rPr>
        <w:t>Cornwall and the Isles of Scilly​</w:t>
      </w:r>
    </w:p>
    <w:p w14:paraId="6745A14F"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Royal Cornwall Hospitals NHS Trust - St Michael's Elective Surgical Hub ​[Multi-specialty]</w:t>
      </w:r>
    </w:p>
    <w:p w14:paraId="754A49DC"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Cornwall Partnership NHS FT - New Elective Hub ​[Multi-specialty]</w:t>
      </w:r>
      <w:r w:rsidRPr="009C1078">
        <w:rPr>
          <w:rFonts w:ascii="Arial" w:hAnsi="Arial" w:cs="Arial"/>
          <w:color w:val="0070C0"/>
        </w:rPr>
        <w:t xml:space="preserve"> (Approval pending)</w:t>
      </w:r>
    </w:p>
    <w:p w14:paraId="3E0067EB" w14:textId="77777777" w:rsidR="00EC5082" w:rsidRPr="00E41E6B" w:rsidRDefault="00EC5082" w:rsidP="00EC5082">
      <w:pPr>
        <w:pStyle w:val="ListParagraph"/>
        <w:numPr>
          <w:ilvl w:val="0"/>
          <w:numId w:val="8"/>
        </w:numPr>
        <w:spacing w:after="0" w:line="240" w:lineRule="auto"/>
        <w:contextualSpacing w:val="0"/>
        <w:rPr>
          <w:rFonts w:ascii="Arial" w:eastAsia="Times New Roman" w:hAnsi="Arial" w:cs="Arial"/>
          <w:b/>
          <w:bCs/>
        </w:rPr>
      </w:pPr>
      <w:r w:rsidRPr="00E41E6B">
        <w:rPr>
          <w:rFonts w:ascii="Arial" w:eastAsia="Times New Roman" w:hAnsi="Arial" w:cs="Arial"/>
          <w:b/>
          <w:bCs/>
        </w:rPr>
        <w:t>Devon​</w:t>
      </w:r>
    </w:p>
    <w:p w14:paraId="309F8AE6"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Royal Devon &amp; Exeter NHS FT - South West Ambulatory Orthopaedic Centre (SWAOC) [Single Specialty]</w:t>
      </w:r>
    </w:p>
    <w:p w14:paraId="73A05BF0"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University Hospitals Plymouth NHS Trust - Derriford Hospital - Orthopaedic Hub</w:t>
      </w:r>
      <w:r>
        <w:rPr>
          <w:rFonts w:ascii="Arial" w:hAnsi="Arial" w:cs="Arial"/>
        </w:rPr>
        <w:t xml:space="preserve"> </w:t>
      </w:r>
      <w:r w:rsidRPr="009C1078">
        <w:rPr>
          <w:rFonts w:ascii="Arial" w:hAnsi="Arial" w:cs="Arial"/>
        </w:rPr>
        <w:t>[Single Specialty] – Opening Dec 23</w:t>
      </w:r>
    </w:p>
    <w:p w14:paraId="69F403D7"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 xml:space="preserve">Torbay And South Devon NHS FT - Torbay District General Hospital </w:t>
      </w:r>
      <w:r>
        <w:rPr>
          <w:rFonts w:ascii="Arial" w:hAnsi="Arial" w:cs="Arial"/>
        </w:rPr>
        <w:t>Elective Hub</w:t>
      </w:r>
      <w:r w:rsidRPr="009C1078">
        <w:rPr>
          <w:rFonts w:ascii="Arial" w:hAnsi="Arial" w:cs="Arial"/>
        </w:rPr>
        <w:t xml:space="preserve"> [Multi-specialty] – Opening Jan 24</w:t>
      </w:r>
    </w:p>
    <w:p w14:paraId="51444079" w14:textId="77777777" w:rsidR="00EC5082" w:rsidRPr="00561651" w:rsidRDefault="00EC5082" w:rsidP="00EC5082">
      <w:pPr>
        <w:pStyle w:val="ListParagraph"/>
        <w:numPr>
          <w:ilvl w:val="0"/>
          <w:numId w:val="8"/>
        </w:numPr>
        <w:spacing w:after="0" w:line="240" w:lineRule="auto"/>
        <w:contextualSpacing w:val="0"/>
        <w:rPr>
          <w:rFonts w:ascii="Arial" w:eastAsia="Times New Roman" w:hAnsi="Arial" w:cs="Arial"/>
          <w:b/>
          <w:bCs/>
        </w:rPr>
      </w:pPr>
      <w:r w:rsidRPr="00561651">
        <w:rPr>
          <w:rFonts w:ascii="Arial" w:eastAsia="Times New Roman" w:hAnsi="Arial" w:cs="Arial"/>
          <w:b/>
          <w:bCs/>
        </w:rPr>
        <w:t>Dorset​</w:t>
      </w:r>
    </w:p>
    <w:p w14:paraId="426A34FA"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University Hospitals Dorset NHS Foundation Trust - Poole Hospital Elective Hub – Opening date tbc</w:t>
      </w:r>
    </w:p>
    <w:p w14:paraId="7F7F3E8C" w14:textId="77777777" w:rsidR="00EC5082" w:rsidRPr="00DF016A" w:rsidRDefault="00EC5082" w:rsidP="00EC5082">
      <w:pPr>
        <w:pStyle w:val="ListParagraph"/>
        <w:numPr>
          <w:ilvl w:val="0"/>
          <w:numId w:val="8"/>
        </w:numPr>
        <w:spacing w:after="0" w:line="240" w:lineRule="auto"/>
        <w:contextualSpacing w:val="0"/>
        <w:rPr>
          <w:rFonts w:ascii="Arial" w:eastAsia="Times New Roman" w:hAnsi="Arial" w:cs="Arial"/>
          <w:b/>
          <w:bCs/>
        </w:rPr>
      </w:pPr>
      <w:r w:rsidRPr="00DF016A">
        <w:rPr>
          <w:rFonts w:ascii="Arial" w:eastAsia="Times New Roman" w:hAnsi="Arial" w:cs="Arial"/>
          <w:b/>
          <w:bCs/>
        </w:rPr>
        <w:t>Gloucestershire​</w:t>
      </w:r>
    </w:p>
    <w:p w14:paraId="4F8F77FF"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 xml:space="preserve">Gloucestershire Hospitals NHS FT - Cheltenham General Hospital </w:t>
      </w:r>
      <w:r>
        <w:rPr>
          <w:rFonts w:ascii="Arial" w:hAnsi="Arial" w:cs="Arial"/>
        </w:rPr>
        <w:t xml:space="preserve">Orthopaedic Hub </w:t>
      </w:r>
      <w:r w:rsidRPr="009C1078">
        <w:rPr>
          <w:rFonts w:ascii="Arial" w:hAnsi="Arial" w:cs="Arial"/>
        </w:rPr>
        <w:t>[Single Specialty] – Opening May 24</w:t>
      </w:r>
    </w:p>
    <w:p w14:paraId="4DFB4448" w14:textId="77777777" w:rsidR="00EC5082" w:rsidRPr="00DF016A" w:rsidRDefault="00EC5082" w:rsidP="00EC5082">
      <w:pPr>
        <w:pStyle w:val="ListParagraph"/>
        <w:numPr>
          <w:ilvl w:val="0"/>
          <w:numId w:val="8"/>
        </w:numPr>
        <w:spacing w:after="0" w:line="240" w:lineRule="auto"/>
        <w:contextualSpacing w:val="0"/>
        <w:rPr>
          <w:rFonts w:ascii="Arial" w:eastAsia="Times New Roman" w:hAnsi="Arial" w:cs="Arial"/>
          <w:b/>
          <w:bCs/>
        </w:rPr>
      </w:pPr>
      <w:r w:rsidRPr="00DF016A">
        <w:rPr>
          <w:rFonts w:ascii="Arial" w:eastAsia="Times New Roman" w:hAnsi="Arial" w:cs="Arial"/>
          <w:b/>
          <w:bCs/>
        </w:rPr>
        <w:t>Somerset​</w:t>
      </w:r>
    </w:p>
    <w:p w14:paraId="3B776568" w14:textId="77777777" w:rsidR="00EC5082" w:rsidRPr="009C1078" w:rsidRDefault="00EC5082" w:rsidP="00EC5082">
      <w:pPr>
        <w:pStyle w:val="ListParagraph"/>
        <w:numPr>
          <w:ilvl w:val="1"/>
          <w:numId w:val="8"/>
        </w:numPr>
        <w:spacing w:after="0" w:line="240" w:lineRule="auto"/>
        <w:contextualSpacing w:val="0"/>
        <w:rPr>
          <w:rFonts w:ascii="Arial" w:hAnsi="Arial" w:cs="Arial"/>
        </w:rPr>
      </w:pPr>
      <w:r w:rsidRPr="009C1078">
        <w:rPr>
          <w:rFonts w:ascii="Arial" w:hAnsi="Arial" w:cs="Arial"/>
        </w:rPr>
        <w:t xml:space="preserve">Yeovil District Hospital NHS FT </w:t>
      </w:r>
      <w:r>
        <w:rPr>
          <w:rFonts w:ascii="Arial" w:hAnsi="Arial" w:cs="Arial"/>
        </w:rPr>
        <w:t>–</w:t>
      </w:r>
      <w:r w:rsidRPr="009C1078">
        <w:rPr>
          <w:rFonts w:ascii="Arial" w:hAnsi="Arial" w:cs="Arial"/>
        </w:rPr>
        <w:t xml:space="preserve"> </w:t>
      </w:r>
      <w:r>
        <w:rPr>
          <w:rFonts w:ascii="Arial" w:hAnsi="Arial" w:cs="Arial"/>
        </w:rPr>
        <w:t>Elective Surgical Hub</w:t>
      </w:r>
      <w:r w:rsidRPr="009C1078">
        <w:rPr>
          <w:rFonts w:ascii="Arial" w:hAnsi="Arial" w:cs="Arial"/>
        </w:rPr>
        <w:t xml:space="preserve"> [Multi-specialty] – Opening Nov 24</w:t>
      </w:r>
    </w:p>
    <w:p w14:paraId="3716F0E4" w14:textId="77777777" w:rsidR="00B37DE4" w:rsidRDefault="00B37DE4" w:rsidP="00B37DE4">
      <w:pPr>
        <w:spacing w:line="276" w:lineRule="auto"/>
      </w:pPr>
    </w:p>
    <w:sectPr w:rsidR="00B37DE4" w:rsidSect="002B732D">
      <w:headerReference w:type="default" r:id="rId15"/>
      <w:footerReference w:type="default" r:id="rId16"/>
      <w:pgSz w:w="11906" w:h="16838"/>
      <w:pgMar w:top="1843" w:right="851" w:bottom="769"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A2B32" w14:textId="77777777" w:rsidR="00B73F7F" w:rsidRDefault="00B73F7F" w:rsidP="001B6354">
      <w:pPr>
        <w:spacing w:after="0" w:line="240" w:lineRule="auto"/>
      </w:pPr>
      <w:r>
        <w:separator/>
      </w:r>
    </w:p>
  </w:endnote>
  <w:endnote w:type="continuationSeparator" w:id="0">
    <w:p w14:paraId="0DAF1570" w14:textId="77777777" w:rsidR="00B73F7F" w:rsidRDefault="00B73F7F" w:rsidP="001B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519F" w14:textId="0369C154" w:rsidR="002B732D" w:rsidRDefault="002B732D">
    <w:pPr>
      <w:pStyle w:val="Footer"/>
      <w:rPr>
        <w:noProof/>
        <w:lang w:eastAsia="en-GB"/>
      </w:rPr>
    </w:pPr>
  </w:p>
  <w:p w14:paraId="6ECD51A0" w14:textId="594B8BC7" w:rsidR="001B6354" w:rsidRDefault="004517C9">
    <w:pPr>
      <w:pStyle w:val="Footer"/>
    </w:pPr>
    <w:r>
      <w:rPr>
        <w:noProof/>
        <w:lang w:val="en-GB" w:eastAsia="en-GB"/>
      </w:rPr>
      <w:drawing>
        <wp:inline distT="0" distB="0" distL="0" distR="0" wp14:anchorId="423E315A" wp14:editId="03D60716">
          <wp:extent cx="647954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75CF7" w14:textId="77777777" w:rsidR="00B73F7F" w:rsidRDefault="00B73F7F" w:rsidP="001B6354">
      <w:pPr>
        <w:spacing w:after="0" w:line="240" w:lineRule="auto"/>
      </w:pPr>
      <w:r>
        <w:separator/>
      </w:r>
    </w:p>
  </w:footnote>
  <w:footnote w:type="continuationSeparator" w:id="0">
    <w:p w14:paraId="30E5167E" w14:textId="77777777" w:rsidR="00B73F7F" w:rsidRDefault="00B73F7F" w:rsidP="001B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519C" w14:textId="77777777" w:rsidR="001B6354" w:rsidRDefault="002B732D" w:rsidP="001B6354">
    <w:pPr>
      <w:pStyle w:val="Header"/>
      <w:tabs>
        <w:tab w:val="clear" w:pos="9026"/>
      </w:tabs>
      <w:ind w:hanging="284"/>
    </w:pPr>
    <w:r>
      <w:rPr>
        <w:noProof/>
        <w:lang w:val="en-GB" w:eastAsia="en-GB"/>
      </w:rPr>
      <w:drawing>
        <wp:anchor distT="0" distB="0" distL="114300" distR="114300" simplePos="0" relativeHeight="251658240" behindDoc="1" locked="0" layoutInCell="1" allowOverlap="1" wp14:anchorId="6ECD51A3" wp14:editId="6ECD51A4">
          <wp:simplePos x="0" y="0"/>
          <wp:positionH relativeFrom="column">
            <wp:posOffset>635</wp:posOffset>
          </wp:positionH>
          <wp:positionV relativeFrom="page">
            <wp:posOffset>167640</wp:posOffset>
          </wp:positionV>
          <wp:extent cx="6444615" cy="1080135"/>
          <wp:effectExtent l="0" t="0" r="0" b="5715"/>
          <wp:wrapSquare wrapText="bothSides"/>
          <wp:docPr id="17" name="Picture 17" descr="C:\Users\Edward Nickell\AppData\Local\Microsoft\Windows\INetCache\Content.Word\B_top bann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dward Nickell\AppData\Local\Microsoft\Windows\INetCache\Content.Word\B_top banner 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10" r="2526"/>
                  <a:stretch/>
                </pic:blipFill>
                <pic:spPr bwMode="auto">
                  <a:xfrm>
                    <a:off x="0" y="0"/>
                    <a:ext cx="6444615" cy="1080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CD519D" w14:textId="77777777" w:rsidR="001B6354" w:rsidRDefault="001B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3F9"/>
    <w:multiLevelType w:val="hybridMultilevel"/>
    <w:tmpl w:val="1E54E780"/>
    <w:lvl w:ilvl="0" w:tplc="FFFFFFFF">
      <w:start w:val="1"/>
      <w:numFmt w:val="upperLetter"/>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A1C2250"/>
    <w:multiLevelType w:val="hybridMultilevel"/>
    <w:tmpl w:val="4B8E1D52"/>
    <w:lvl w:ilvl="0" w:tplc="FFFFFFFF">
      <w:start w:val="1"/>
      <w:numFmt w:val="upperLetter"/>
      <w:lvlText w:val="%1."/>
      <w:lvlJc w:val="left"/>
      <w:pPr>
        <w:ind w:left="644" w:hanging="360"/>
      </w:pPr>
    </w:lvl>
    <w:lvl w:ilvl="1" w:tplc="0809000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 w15:restartNumberingAfterBreak="0">
    <w:nsid w:val="316E7CDD"/>
    <w:multiLevelType w:val="hybridMultilevel"/>
    <w:tmpl w:val="E4120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E70EB9"/>
    <w:multiLevelType w:val="hybridMultilevel"/>
    <w:tmpl w:val="A08EEA4C"/>
    <w:lvl w:ilvl="0" w:tplc="FFFFFFFF">
      <w:start w:val="1"/>
      <w:numFmt w:val="upperLetter"/>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4A83240"/>
    <w:multiLevelType w:val="hybridMultilevel"/>
    <w:tmpl w:val="DFFEA0DE"/>
    <w:lvl w:ilvl="0" w:tplc="FFFFFFFF">
      <w:start w:val="1"/>
      <w:numFmt w:val="upperLetter"/>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522343D"/>
    <w:multiLevelType w:val="hybridMultilevel"/>
    <w:tmpl w:val="6FD48B8A"/>
    <w:lvl w:ilvl="0" w:tplc="FFFFFFFF">
      <w:start w:val="1"/>
      <w:numFmt w:val="upperLetter"/>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AE04833"/>
    <w:multiLevelType w:val="hybridMultilevel"/>
    <w:tmpl w:val="B47C7FAE"/>
    <w:lvl w:ilvl="0" w:tplc="FFFFFFFF">
      <w:start w:val="1"/>
      <w:numFmt w:val="upperLetter"/>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C383744"/>
    <w:multiLevelType w:val="hybridMultilevel"/>
    <w:tmpl w:val="00446FBA"/>
    <w:lvl w:ilvl="0" w:tplc="FFFFFFFF">
      <w:start w:val="1"/>
      <w:numFmt w:val="upperLetter"/>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A1"/>
    <w:rsid w:val="00006025"/>
    <w:rsid w:val="00006EF6"/>
    <w:rsid w:val="0007314C"/>
    <w:rsid w:val="000A095C"/>
    <w:rsid w:val="000A7B1C"/>
    <w:rsid w:val="00175E74"/>
    <w:rsid w:val="001B6354"/>
    <w:rsid w:val="001F07D1"/>
    <w:rsid w:val="00253E9A"/>
    <w:rsid w:val="00292295"/>
    <w:rsid w:val="002B732D"/>
    <w:rsid w:val="00311551"/>
    <w:rsid w:val="003340EF"/>
    <w:rsid w:val="003D270B"/>
    <w:rsid w:val="004517C9"/>
    <w:rsid w:val="004B0AE2"/>
    <w:rsid w:val="004E3469"/>
    <w:rsid w:val="00507359"/>
    <w:rsid w:val="00560010"/>
    <w:rsid w:val="005C4E01"/>
    <w:rsid w:val="005D3CA4"/>
    <w:rsid w:val="005F435D"/>
    <w:rsid w:val="00647CD4"/>
    <w:rsid w:val="00711219"/>
    <w:rsid w:val="00770CC5"/>
    <w:rsid w:val="007E0C1F"/>
    <w:rsid w:val="007E514E"/>
    <w:rsid w:val="00887C52"/>
    <w:rsid w:val="0089060E"/>
    <w:rsid w:val="008A7507"/>
    <w:rsid w:val="008C4421"/>
    <w:rsid w:val="008C4CFF"/>
    <w:rsid w:val="00912889"/>
    <w:rsid w:val="00945A9A"/>
    <w:rsid w:val="009A223B"/>
    <w:rsid w:val="00A847E6"/>
    <w:rsid w:val="00AA13D2"/>
    <w:rsid w:val="00AC12A1"/>
    <w:rsid w:val="00AE2A06"/>
    <w:rsid w:val="00B37DE4"/>
    <w:rsid w:val="00B510FC"/>
    <w:rsid w:val="00B73F7F"/>
    <w:rsid w:val="00C36C8E"/>
    <w:rsid w:val="00C63DCC"/>
    <w:rsid w:val="00C67A39"/>
    <w:rsid w:val="00D4120E"/>
    <w:rsid w:val="00D6617A"/>
    <w:rsid w:val="00D71994"/>
    <w:rsid w:val="00DB6BA1"/>
    <w:rsid w:val="00E13D97"/>
    <w:rsid w:val="00E30A1D"/>
    <w:rsid w:val="00E41D0A"/>
    <w:rsid w:val="00E577E1"/>
    <w:rsid w:val="00EC5082"/>
    <w:rsid w:val="00F8125F"/>
    <w:rsid w:val="00FD4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D5196"/>
  <w15:chartTrackingRefBased/>
  <w15:docId w15:val="{24ED1466-A456-4819-99A0-2BB20A1A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D97"/>
    <w:pPr>
      <w:spacing w:line="256"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354"/>
  </w:style>
  <w:style w:type="paragraph" w:styleId="Footer">
    <w:name w:val="footer"/>
    <w:basedOn w:val="Normal"/>
    <w:link w:val="FooterChar"/>
    <w:uiPriority w:val="99"/>
    <w:unhideWhenUsed/>
    <w:rsid w:val="001B6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354"/>
  </w:style>
  <w:style w:type="character" w:styleId="Hyperlink">
    <w:name w:val="Hyperlink"/>
    <w:basedOn w:val="DefaultParagraphFont"/>
    <w:uiPriority w:val="99"/>
    <w:unhideWhenUsed/>
    <w:rsid w:val="00E13D97"/>
    <w:rPr>
      <w:color w:val="003087" w:themeColor="hyperlink"/>
      <w:u w:val="single"/>
    </w:rPr>
  </w:style>
  <w:style w:type="character" w:customStyle="1" w:styleId="ListParagraphChar">
    <w:name w:val="List Paragraph Char"/>
    <w:aliases w:val="M Bullet small Char"/>
    <w:link w:val="ListParagraph"/>
    <w:uiPriority w:val="34"/>
    <w:locked/>
    <w:rsid w:val="00E13D97"/>
    <w:rPr>
      <w:rFonts w:ascii="Times New Roman" w:eastAsiaTheme="minorEastAsia" w:hAnsi="Times New Roman" w:cs="Times New Roman"/>
      <w:lang w:val="en-US" w:eastAsia="ja-JP"/>
    </w:rPr>
  </w:style>
  <w:style w:type="paragraph" w:styleId="ListParagraph">
    <w:name w:val="List Paragraph"/>
    <w:aliases w:val="M Bullet small"/>
    <w:basedOn w:val="Normal"/>
    <w:link w:val="ListParagraphChar"/>
    <w:uiPriority w:val="34"/>
    <w:qFormat/>
    <w:rsid w:val="00E13D97"/>
    <w:pPr>
      <w:ind w:left="720"/>
      <w:contextualSpacing/>
    </w:pPr>
    <w:rPr>
      <w:rFonts w:ascii="Times New Roman" w:hAnsi="Times New Roman" w:cs="Times New Roman"/>
    </w:rPr>
  </w:style>
  <w:style w:type="paragraph" w:customStyle="1" w:styleId="paragraph">
    <w:name w:val="paragraph"/>
    <w:basedOn w:val="Normal"/>
    <w:rsid w:val="00006E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6EF6"/>
  </w:style>
  <w:style w:type="paragraph" w:customStyle="1" w:styleId="Default">
    <w:name w:val="Default"/>
    <w:basedOn w:val="Normal"/>
    <w:rsid w:val="00EC5082"/>
    <w:pPr>
      <w:autoSpaceDE w:val="0"/>
      <w:autoSpaceDN w:val="0"/>
      <w:spacing w:after="0" w:line="240" w:lineRule="auto"/>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1686">
      <w:bodyDiv w:val="1"/>
      <w:marLeft w:val="0"/>
      <w:marRight w:val="0"/>
      <w:marTop w:val="0"/>
      <w:marBottom w:val="0"/>
      <w:divBdr>
        <w:top w:val="none" w:sz="0" w:space="0" w:color="auto"/>
        <w:left w:val="none" w:sz="0" w:space="0" w:color="auto"/>
        <w:bottom w:val="none" w:sz="0" w:space="0" w:color="auto"/>
        <w:right w:val="none" w:sz="0" w:space="0" w:color="auto"/>
      </w:divBdr>
    </w:div>
    <w:div w:id="182481976">
      <w:bodyDiv w:val="1"/>
      <w:marLeft w:val="0"/>
      <w:marRight w:val="0"/>
      <w:marTop w:val="0"/>
      <w:marBottom w:val="0"/>
      <w:divBdr>
        <w:top w:val="none" w:sz="0" w:space="0" w:color="auto"/>
        <w:left w:val="none" w:sz="0" w:space="0" w:color="auto"/>
        <w:bottom w:val="none" w:sz="0" w:space="0" w:color="auto"/>
        <w:right w:val="none" w:sz="0" w:space="0" w:color="auto"/>
      </w:divBdr>
    </w:div>
    <w:div w:id="1013453784">
      <w:bodyDiv w:val="1"/>
      <w:marLeft w:val="0"/>
      <w:marRight w:val="0"/>
      <w:marTop w:val="0"/>
      <w:marBottom w:val="0"/>
      <w:divBdr>
        <w:top w:val="none" w:sz="0" w:space="0" w:color="auto"/>
        <w:left w:val="none" w:sz="0" w:space="0" w:color="auto"/>
        <w:bottom w:val="none" w:sz="0" w:space="0" w:color="auto"/>
        <w:right w:val="none" w:sz="0" w:space="0" w:color="auto"/>
      </w:divBdr>
    </w:div>
    <w:div w:id="168698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ture.nhs.uk/GIRFTNational/group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rft-hubtoolki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96171.1889C0E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20Tompkins\Desktop\GIRFT%20letterhead%20template%20Aug%202019.dotx" TargetMode="External"/></Relationships>
</file>

<file path=word/theme/theme1.xml><?xml version="1.0" encoding="utf-8"?>
<a:theme xmlns:a="http://schemas.openxmlformats.org/drawingml/2006/main" name="NHS GIRFT">
  <a:themeElements>
    <a:clrScheme name="NHS GIRFT colour selection">
      <a:dk1>
        <a:srgbClr val="000000"/>
      </a:dk1>
      <a:lt1>
        <a:srgbClr val="FFFFFF"/>
      </a:lt1>
      <a:dk2>
        <a:srgbClr val="425563"/>
      </a:dk2>
      <a:lt2>
        <a:srgbClr val="E8EDEE"/>
      </a:lt2>
      <a:accent1>
        <a:srgbClr val="005EB8"/>
      </a:accent1>
      <a:accent2>
        <a:srgbClr val="003087"/>
      </a:accent2>
      <a:accent3>
        <a:srgbClr val="00A9CE"/>
      </a:accent3>
      <a:accent4>
        <a:srgbClr val="0072CE"/>
      </a:accent4>
      <a:accent5>
        <a:srgbClr val="00A499"/>
      </a:accent5>
      <a:accent6>
        <a:srgbClr val="006747"/>
      </a:accent6>
      <a:hlink>
        <a:srgbClr val="003087"/>
      </a:hlink>
      <a:folHlink>
        <a:srgbClr val="003087"/>
      </a:folHlink>
    </a:clrScheme>
    <a:fontScheme name="NHS Improveme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B06017C54D6459F6800865B73B3CB" ma:contentTypeVersion="17" ma:contentTypeDescription="Create a new document." ma:contentTypeScope="" ma:versionID="5ba80ce93a0af0a93b4fa4016266361b">
  <xsd:schema xmlns:xsd="http://www.w3.org/2001/XMLSchema" xmlns:xs="http://www.w3.org/2001/XMLSchema" xmlns:p="http://schemas.microsoft.com/office/2006/metadata/properties" xmlns:ns1="http://schemas.microsoft.com/sharepoint/v3" xmlns:ns2="58e8f69e-7f24-4b73-9b6d-8ee4ef8efd83" xmlns:ns3="b8ad2290-f9fa-42ee-8bba-c9e9de11857b" targetNamespace="http://schemas.microsoft.com/office/2006/metadata/properties" ma:root="true" ma:fieldsID="35b6c4277c849ae7ac317b20b7c1e1b8" ns1:_="" ns2:_="" ns3:_="">
    <xsd:import namespace="http://schemas.microsoft.com/sharepoint/v3"/>
    <xsd:import namespace="58e8f69e-7f24-4b73-9b6d-8ee4ef8efd83"/>
    <xsd:import namespace="b8ad2290-f9fa-42ee-8bba-c9e9de118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PublishingStartDate" minOccurs="0"/>
                <xsd:element ref="ns1:PublishingExpirationDate" minOccurs="0"/>
                <xsd:element ref="ns3:MediaServiceDateTaken" minOccurs="0"/>
                <xsd:element ref="ns3:MediaServiceAutoTags" minOccurs="0"/>
                <xsd:element ref="ns3:MediaServiceOCR" minOccurs="0"/>
                <xsd:element ref="ns3:IWSAPHistory"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8f69e-7f24-4b73-9b6d-8ee4ef8efd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d2290-f9fa-42ee-8bba-c9e9de118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IWSAPHistory" ma:index="17" nillable="true" ma:displayName="IWSAPHistory" ma:hidden="true" ma:internalName="IWSAPHistory">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IWSAPHistory xmlns="b8ad2290-f9fa-42ee-8bba-c9e9de1185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BDCC-6A93-4EB2-B7D4-1D6EA1C2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8f69e-7f24-4b73-9b6d-8ee4ef8efd83"/>
    <ds:schemaRef ds:uri="b8ad2290-f9fa-42ee-8bba-c9e9de118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30E4C-9ED9-4FBC-BD3D-5FF5002C2302}">
  <ds:schemaRefs>
    <ds:schemaRef ds:uri="http://schemas.microsoft.com/office/2006/metadata/properties"/>
    <ds:schemaRef ds:uri="http://schemas.microsoft.com/office/infopath/2007/PartnerControls"/>
    <ds:schemaRef ds:uri="http://schemas.microsoft.com/sharepoint/v3"/>
    <ds:schemaRef ds:uri="b8ad2290-f9fa-42ee-8bba-c9e9de11857b"/>
  </ds:schemaRefs>
</ds:datastoreItem>
</file>

<file path=customXml/itemProps3.xml><?xml version="1.0" encoding="utf-8"?>
<ds:datastoreItem xmlns:ds="http://schemas.openxmlformats.org/officeDocument/2006/customXml" ds:itemID="{7145B047-6C82-4787-A43C-45A2F1A4AC55}">
  <ds:schemaRefs>
    <ds:schemaRef ds:uri="http://schemas.microsoft.com/sharepoint/v3/contenttype/forms"/>
  </ds:schemaRefs>
</ds:datastoreItem>
</file>

<file path=customXml/itemProps4.xml><?xml version="1.0" encoding="utf-8"?>
<ds:datastoreItem xmlns:ds="http://schemas.openxmlformats.org/officeDocument/2006/customXml" ds:itemID="{8AFE5136-D033-4327-81C8-E3A47815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GIRFT letterhead template Aug 2019</Template>
  <TotalTime>0</TotalTime>
  <Pages>12</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Tompkins</dc:creator>
  <cp:keywords/>
  <dc:description/>
  <cp:lastModifiedBy>Sapphire Cullington</cp:lastModifiedBy>
  <cp:revision>2</cp:revision>
  <dcterms:created xsi:type="dcterms:W3CDTF">2023-06-20T08:30:00Z</dcterms:created>
  <dcterms:modified xsi:type="dcterms:W3CDTF">2023-06-20T08:30:00Z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0x010100A87B06017C54D6459F6800865B73B3CB</vt:lpwstr>
  </property>
</Properties>
</file>